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084C" w:rsidRPr="004E2850" w:rsidRDefault="00A650AD">
      <w:pPr>
        <w:rPr>
          <w:rFonts w:ascii="Arial" w:hAnsi="Arial" w:cs="Arial"/>
          <w:sz w:val="24"/>
          <w:szCs w:val="24"/>
          <w:lang w:val="en-US"/>
        </w:rPr>
      </w:pPr>
      <w:r w:rsidRPr="004E2850">
        <w:rPr>
          <w:rFonts w:ascii="Arial" w:hAnsi="Arial" w:cs="Arial"/>
          <w:noProof/>
          <w:sz w:val="24"/>
          <w:szCs w:val="24"/>
          <w:lang w:val="en-GB" w:eastAsia="en-GB"/>
        </w:rPr>
        <mc:AlternateContent>
          <mc:Choice Requires="wpg">
            <w:drawing>
              <wp:anchor distT="0" distB="0" distL="114300" distR="114300" simplePos="0" relativeHeight="251658240" behindDoc="0" locked="0" layoutInCell="1" allowOverlap="1" wp14:anchorId="00D69A1F" wp14:editId="43E33F20">
                <wp:simplePos x="0" y="0"/>
                <wp:positionH relativeFrom="column">
                  <wp:posOffset>857250</wp:posOffset>
                </wp:positionH>
                <wp:positionV relativeFrom="paragraph">
                  <wp:posOffset>-591820</wp:posOffset>
                </wp:positionV>
                <wp:extent cx="3594735" cy="819785"/>
                <wp:effectExtent l="0" t="0" r="571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735" cy="819785"/>
                          <a:chOff x="3681" y="364"/>
                          <a:chExt cx="5040" cy="1080"/>
                        </a:xfrm>
                      </wpg:grpSpPr>
                      <wps:wsp>
                        <wps:cNvPr id="2" name="Text Box 3"/>
                        <wps:cNvSpPr txBox="1">
                          <a:spLocks noChangeArrowheads="1"/>
                        </wps:cNvSpPr>
                        <wps:spPr bwMode="auto">
                          <a:xfrm>
                            <a:off x="3681" y="724"/>
                            <a:ext cx="16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0AD" w:rsidRPr="004A2259" w:rsidRDefault="00A650AD" w:rsidP="00A650AD">
                              <w:pPr>
                                <w:jc w:val="center"/>
                                <w:rPr>
                                  <w:rFonts w:ascii="Century Gothic" w:hAnsi="Century Gothic"/>
                                  <w:b/>
                                  <w:bCs/>
                                </w:rPr>
                              </w:pPr>
                              <w:r w:rsidRPr="004A2259">
                                <w:rPr>
                                  <w:rFonts w:ascii="Century Gothic" w:hAnsi="Century Gothic"/>
                                  <w:b/>
                                  <w:bCs/>
                                </w:rPr>
                                <w:t>ΚΥΠΡΙΑΚΗ</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6741" y="724"/>
                            <a:ext cx="19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0AD" w:rsidRDefault="00A650AD" w:rsidP="006B448B">
                              <w:pPr>
                                <w:rPr>
                                  <w:rFonts w:ascii="Century Gothic" w:hAnsi="Century Gothic"/>
                                  <w:b/>
                                  <w:bCs/>
                                </w:rPr>
                              </w:pPr>
                              <w:r>
                                <w:rPr>
                                  <w:rFonts w:ascii="Century Gothic" w:hAnsi="Century Gothic"/>
                                  <w:b/>
                                  <w:bCs/>
                                </w:rPr>
                                <w:t>ΔΗΜΟΚΡΑΤΙΑ</w:t>
                              </w:r>
                            </w:p>
                            <w:p w:rsidR="00A650AD" w:rsidRDefault="00A650AD" w:rsidP="006B448B">
                              <w:pPr>
                                <w:rPr>
                                  <w:rFonts w:ascii="Century Gothic" w:hAnsi="Century Gothic"/>
                                  <w:b/>
                                  <w:bCs/>
                                </w:rPr>
                              </w:pPr>
                            </w:p>
                            <w:p w:rsidR="00A650AD" w:rsidRDefault="00A650AD" w:rsidP="006B448B">
                              <w:pPr>
                                <w:rPr>
                                  <w:rFonts w:ascii="Century Gothic" w:hAnsi="Century Gothic"/>
                                  <w:b/>
                                  <w:bCs/>
                                </w:rPr>
                              </w:pPr>
                            </w:p>
                            <w:p w:rsidR="00A650AD" w:rsidRPr="004A2259" w:rsidRDefault="00A650AD" w:rsidP="006B448B">
                              <w:pPr>
                                <w:rPr>
                                  <w:rFonts w:ascii="Century Gothic" w:hAnsi="Century Gothic"/>
                                  <w:b/>
                                  <w:bCs/>
                                </w:rPr>
                              </w:pPr>
                            </w:p>
                          </w:txbxContent>
                        </wps:txbx>
                        <wps:bodyPr rot="0" vert="horz" wrap="square" lIns="91440" tIns="45720" rIns="91440" bIns="45720" anchor="t" anchorCtr="0" upright="1">
                          <a:noAutofit/>
                        </wps:bodyPr>
                      </wps:wsp>
                      <pic:pic xmlns:pic="http://schemas.openxmlformats.org/drawingml/2006/picture">
                        <pic:nvPicPr>
                          <pic:cNvPr id="4" name="Picture 5" descr="EMBLEM%20-%20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301" y="364"/>
                            <a:ext cx="1238"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67.5pt;margin-top:-46.6pt;width:283.05pt;height:64.55pt;z-index:251658240" coordorigin="3681,364" coordsize="5040,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">
                <v:shapetype id="_x0000_t202" coordsize="21600,21600" o:spt="202" path="m,l,21600r21600,l21600,xe">
                  <v:stroke joinstyle="miter"/>
                  <v:path gradientshapeok="t" o:connecttype="rect"/>
                </v:shapetype>
                <v:shape id="Text Box 3" o:spid="_x0000_s1027" type="#_x0000_t202" style="position:absolute;left:3681;top:72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A650AD" w:rsidRPr="004A2259" w:rsidRDefault="00A650AD" w:rsidP="00A650AD">
                        <w:pPr>
                          <w:jc w:val="center"/>
                          <w:rPr>
                            <w:rFonts w:ascii="Century Gothic" w:hAnsi="Century Gothic"/>
                            <w:b/>
                            <w:bCs/>
                          </w:rPr>
                        </w:pPr>
                        <w:r w:rsidRPr="004A2259">
                          <w:rPr>
                            <w:rFonts w:ascii="Century Gothic" w:hAnsi="Century Gothic"/>
                            <w:b/>
                            <w:bCs/>
                          </w:rPr>
                          <w:t>ΚΥΠΡΙΑΚΗ</w:t>
                        </w:r>
                      </w:p>
                    </w:txbxContent>
                  </v:textbox>
                </v:shape>
                <v:shape id="Text Box 4" o:spid="_x0000_s1028" type="#_x0000_t202" style="position:absolute;left:6741;top:724;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A650AD" w:rsidRDefault="00A650AD" w:rsidP="006B448B">
                        <w:pPr>
                          <w:rPr>
                            <w:rFonts w:ascii="Century Gothic" w:hAnsi="Century Gothic"/>
                            <w:b/>
                            <w:bCs/>
                          </w:rPr>
                        </w:pPr>
                        <w:r>
                          <w:rPr>
                            <w:rFonts w:ascii="Century Gothic" w:hAnsi="Century Gothic"/>
                            <w:b/>
                            <w:bCs/>
                          </w:rPr>
                          <w:t>ΔΗΜΟΚΡΑΤΙΑ</w:t>
                        </w:r>
                      </w:p>
                      <w:p w:rsidR="00A650AD" w:rsidRDefault="00A650AD" w:rsidP="006B448B">
                        <w:pPr>
                          <w:rPr>
                            <w:rFonts w:ascii="Century Gothic" w:hAnsi="Century Gothic"/>
                            <w:b/>
                            <w:bCs/>
                          </w:rPr>
                        </w:pPr>
                      </w:p>
                      <w:p w:rsidR="00A650AD" w:rsidRDefault="00A650AD" w:rsidP="006B448B">
                        <w:pPr>
                          <w:rPr>
                            <w:rFonts w:ascii="Century Gothic" w:hAnsi="Century Gothic"/>
                            <w:b/>
                            <w:bCs/>
                          </w:rPr>
                        </w:pPr>
                      </w:p>
                      <w:p w:rsidR="00A650AD" w:rsidRPr="004A2259" w:rsidRDefault="00A650AD" w:rsidP="006B448B">
                        <w:pPr>
                          <w:rPr>
                            <w:rFonts w:ascii="Century Gothic" w:hAnsi="Century Gothic"/>
                            <w:b/>
                            <w:bCs/>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EMBLEM%20-%20CMYK" style="position:absolute;left:5301;top:364;width:1238;height:1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3fG3CAAAA2gAAAA8AAABkcnMvZG93bnJldi54bWxEj0uLwkAQhO8L/oehBW/rxPWBxIziCoIH&#10;D5pdPDeZzgMzPSEzxuivd4SFPRZV9RWVbHpTi45aV1lWMBlHIIgzqysuFPz+7D+XIJxH1lhbJgUP&#10;crBZDz4SjLW985m61BciQNjFqKD0vomldFlJBt3YNsTBy21r0AfZFlK3eA9wU8uvKFpIgxWHhRIb&#10;2pWUXdObUdBNOe/S791xUT0fp1tzmZ8dz5UaDfvtCoSn3v+H/9oHrWAG7yvhBsj1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93xtwgAAANoAAAAPAAAAAAAAAAAAAAAAAJ8C&#10;AABkcnMvZG93bnJldi54bWxQSwUGAAAAAAQABAD3AAAAjgMAAAAA&#10;">
                  <v:imagedata r:id="rId8" o:title="EMBLEM%20-%20CMYK"/>
                </v:shape>
              </v:group>
            </w:pict>
          </mc:Fallback>
        </mc:AlternateContent>
      </w:r>
    </w:p>
    <w:p w:rsidR="00A650AD" w:rsidRPr="004E2850" w:rsidRDefault="00A650AD" w:rsidP="00A650AD">
      <w:pPr>
        <w:pStyle w:val="BodyText2"/>
        <w:pBdr>
          <w:top w:val="none" w:sz="0" w:space="0" w:color="auto"/>
          <w:left w:val="none" w:sz="0" w:space="0" w:color="auto"/>
          <w:bottom w:val="none" w:sz="0" w:space="0" w:color="auto"/>
          <w:right w:val="none" w:sz="0" w:space="0" w:color="auto"/>
        </w:pBdr>
        <w:shd w:val="clear" w:color="auto" w:fill="FFFFFF"/>
        <w:spacing w:line="276" w:lineRule="auto"/>
        <w:rPr>
          <w:rFonts w:ascii="Arial" w:hAnsi="Arial" w:cs="Arial"/>
          <w:sz w:val="24"/>
          <w:szCs w:val="24"/>
        </w:rPr>
      </w:pPr>
      <w:r w:rsidRPr="004E2850">
        <w:rPr>
          <w:rFonts w:ascii="Arial" w:hAnsi="Arial" w:cs="Arial"/>
          <w:sz w:val="24"/>
          <w:szCs w:val="24"/>
        </w:rPr>
        <w:t xml:space="preserve">ΠΡΟΣΚΛΗΣΗ ΔΗΛΩΣΗΣ ΕΝΔΙΑΦΕΡΟΝΤΟΣ </w:t>
      </w:r>
    </w:p>
    <w:p w:rsidR="00A650AD" w:rsidRPr="004E2850" w:rsidRDefault="00336268" w:rsidP="00A650AD">
      <w:pPr>
        <w:pStyle w:val="BodyText2"/>
        <w:pBdr>
          <w:top w:val="none" w:sz="0" w:space="0" w:color="auto"/>
          <w:left w:val="none" w:sz="0" w:space="0" w:color="auto"/>
          <w:bottom w:val="none" w:sz="0" w:space="0" w:color="auto"/>
          <w:right w:val="none" w:sz="0" w:space="0" w:color="auto"/>
        </w:pBdr>
        <w:shd w:val="clear" w:color="auto" w:fill="FFFFFF"/>
        <w:spacing w:line="276" w:lineRule="auto"/>
        <w:rPr>
          <w:rFonts w:ascii="Arial" w:hAnsi="Arial" w:cs="Arial"/>
          <w:sz w:val="24"/>
          <w:szCs w:val="24"/>
        </w:rPr>
      </w:pPr>
      <w:r>
        <w:rPr>
          <w:rFonts w:ascii="Arial" w:hAnsi="Arial" w:cs="Arial"/>
          <w:sz w:val="24"/>
          <w:szCs w:val="24"/>
        </w:rPr>
        <w:t>ΓΙΑ ΤΗΝ ΕΝΟΙΚΙΑΣΗ ΚΤΙΡΙΟΥ</w:t>
      </w:r>
      <w:r w:rsidR="00A650AD" w:rsidRPr="004E2850">
        <w:rPr>
          <w:rFonts w:ascii="Arial" w:hAnsi="Arial" w:cs="Arial"/>
          <w:sz w:val="24"/>
          <w:szCs w:val="24"/>
        </w:rPr>
        <w:t xml:space="preserve"> ΣΤΗ ΛΕΥΚΩΣΙΑ </w:t>
      </w:r>
    </w:p>
    <w:p w:rsidR="00817D2C" w:rsidRDefault="00D03F87" w:rsidP="00A650AD">
      <w:pPr>
        <w:pStyle w:val="BodyText2"/>
        <w:pBdr>
          <w:top w:val="none" w:sz="0" w:space="0" w:color="auto"/>
          <w:left w:val="none" w:sz="0" w:space="0" w:color="auto"/>
          <w:bottom w:val="none" w:sz="0" w:space="0" w:color="auto"/>
          <w:right w:val="none" w:sz="0" w:space="0" w:color="auto"/>
        </w:pBdr>
        <w:shd w:val="clear" w:color="auto" w:fill="FFFFFF"/>
        <w:spacing w:line="276" w:lineRule="auto"/>
        <w:rPr>
          <w:rFonts w:ascii="Arial" w:hAnsi="Arial" w:cs="Arial"/>
          <w:sz w:val="24"/>
          <w:szCs w:val="24"/>
        </w:rPr>
      </w:pPr>
      <w:r w:rsidRPr="004E2850">
        <w:rPr>
          <w:rFonts w:ascii="Arial" w:hAnsi="Arial" w:cs="Arial"/>
          <w:sz w:val="24"/>
          <w:szCs w:val="24"/>
        </w:rPr>
        <w:t xml:space="preserve">ΓΙΑ ΤΗ ΣΤΕΓΑΣΗ ΤΗΣ </w:t>
      </w:r>
    </w:p>
    <w:p w:rsidR="00A650AD" w:rsidRPr="004E2850" w:rsidRDefault="00D03F87" w:rsidP="00A650AD">
      <w:pPr>
        <w:pStyle w:val="BodyText2"/>
        <w:pBdr>
          <w:top w:val="none" w:sz="0" w:space="0" w:color="auto"/>
          <w:left w:val="none" w:sz="0" w:space="0" w:color="auto"/>
          <w:bottom w:val="none" w:sz="0" w:space="0" w:color="auto"/>
          <w:right w:val="none" w:sz="0" w:space="0" w:color="auto"/>
        </w:pBdr>
        <w:shd w:val="clear" w:color="auto" w:fill="FFFFFF"/>
        <w:spacing w:line="276" w:lineRule="auto"/>
        <w:rPr>
          <w:rFonts w:ascii="Arial" w:hAnsi="Arial" w:cs="Arial"/>
          <w:sz w:val="24"/>
          <w:szCs w:val="24"/>
        </w:rPr>
      </w:pPr>
      <w:r w:rsidRPr="004E2850">
        <w:rPr>
          <w:rFonts w:ascii="Arial" w:hAnsi="Arial" w:cs="Arial"/>
          <w:sz w:val="24"/>
          <w:szCs w:val="24"/>
        </w:rPr>
        <w:t>ΥΠΗΡΕΣΙΑΣ</w:t>
      </w:r>
      <w:r w:rsidR="00A650AD" w:rsidRPr="004E2850">
        <w:rPr>
          <w:rFonts w:ascii="Arial" w:hAnsi="Arial" w:cs="Arial"/>
          <w:sz w:val="24"/>
          <w:szCs w:val="24"/>
        </w:rPr>
        <w:t xml:space="preserve"> ΔΙΑΧΕΙΡΙΣΗΣ ΕΠΙΔΟΜΑΤΩΝ ΠΡΟΝΟΙΑΣ  </w:t>
      </w:r>
    </w:p>
    <w:p w:rsidR="00A650AD" w:rsidRDefault="00A650AD" w:rsidP="00A650AD">
      <w:pPr>
        <w:pStyle w:val="BodyText2"/>
        <w:pBdr>
          <w:top w:val="none" w:sz="0" w:space="0" w:color="auto"/>
          <w:left w:val="none" w:sz="0" w:space="0" w:color="auto"/>
          <w:bottom w:val="none" w:sz="0" w:space="0" w:color="auto"/>
          <w:right w:val="none" w:sz="0" w:space="0" w:color="auto"/>
        </w:pBdr>
        <w:shd w:val="clear" w:color="auto" w:fill="FFFFFF"/>
        <w:spacing w:line="276" w:lineRule="auto"/>
        <w:rPr>
          <w:rFonts w:ascii="Arial" w:hAnsi="Arial" w:cs="Arial"/>
          <w:sz w:val="24"/>
          <w:szCs w:val="24"/>
        </w:rPr>
      </w:pPr>
      <w:r w:rsidRPr="004E2850">
        <w:rPr>
          <w:rFonts w:ascii="Arial" w:hAnsi="Arial" w:cs="Arial"/>
          <w:sz w:val="24"/>
          <w:szCs w:val="24"/>
        </w:rPr>
        <w:t>ΤΟΥ ΥΠΟΥΡΓΕΙΟΥ ΕΡΓΑΣΙΑΣ, ΠΡΟΝΟΙΑΣ ΚΑΙ ΚΟΙΝΩΝΙΚΩΝ ΑΣΦΑΛΙΣΕΩΝ</w:t>
      </w:r>
    </w:p>
    <w:p w:rsidR="00817D2C" w:rsidRPr="004E2850" w:rsidRDefault="00817D2C" w:rsidP="00A650AD">
      <w:pPr>
        <w:pStyle w:val="BodyText2"/>
        <w:pBdr>
          <w:top w:val="none" w:sz="0" w:space="0" w:color="auto"/>
          <w:left w:val="none" w:sz="0" w:space="0" w:color="auto"/>
          <w:bottom w:val="none" w:sz="0" w:space="0" w:color="auto"/>
          <w:right w:val="none" w:sz="0" w:space="0" w:color="auto"/>
        </w:pBdr>
        <w:shd w:val="clear" w:color="auto" w:fill="FFFFFF"/>
        <w:spacing w:line="276" w:lineRule="auto"/>
        <w:rPr>
          <w:rFonts w:ascii="Arial" w:hAnsi="Arial" w:cs="Arial"/>
          <w:sz w:val="24"/>
          <w:szCs w:val="24"/>
        </w:rPr>
      </w:pPr>
    </w:p>
    <w:p w:rsidR="00A650AD" w:rsidRPr="004E2850" w:rsidRDefault="00A650AD" w:rsidP="00DC7C9D">
      <w:pPr>
        <w:ind w:left="-426"/>
        <w:jc w:val="both"/>
        <w:rPr>
          <w:rFonts w:ascii="Arial" w:hAnsi="Arial" w:cs="Arial"/>
          <w:sz w:val="24"/>
          <w:szCs w:val="24"/>
          <w:u w:val="single"/>
        </w:rPr>
      </w:pPr>
      <w:r w:rsidRPr="004E2850">
        <w:rPr>
          <w:rFonts w:ascii="Arial" w:hAnsi="Arial" w:cs="Arial"/>
          <w:sz w:val="24"/>
          <w:szCs w:val="24"/>
        </w:rPr>
        <w:t>Το Υπουργείο Εργασίας, Πρόνοιας και Κοινωνικών Ασφαλίσεων, ζητά</w:t>
      </w:r>
      <w:r w:rsidR="003D3101">
        <w:rPr>
          <w:rFonts w:ascii="Arial" w:hAnsi="Arial" w:cs="Arial"/>
          <w:sz w:val="24"/>
          <w:szCs w:val="24"/>
        </w:rPr>
        <w:t xml:space="preserve"> την υποβολή</w:t>
      </w:r>
      <w:r w:rsidRPr="004E2850">
        <w:rPr>
          <w:rFonts w:ascii="Arial" w:hAnsi="Arial" w:cs="Arial"/>
          <w:sz w:val="24"/>
          <w:szCs w:val="24"/>
        </w:rPr>
        <w:t xml:space="preserve"> δήλωση</w:t>
      </w:r>
      <w:r w:rsidR="003D3101">
        <w:rPr>
          <w:rFonts w:ascii="Arial" w:hAnsi="Arial" w:cs="Arial"/>
          <w:sz w:val="24"/>
          <w:szCs w:val="24"/>
        </w:rPr>
        <w:t>ς</w:t>
      </w:r>
      <w:r w:rsidRPr="004E2850">
        <w:rPr>
          <w:rFonts w:ascii="Arial" w:hAnsi="Arial" w:cs="Arial"/>
          <w:sz w:val="24"/>
          <w:szCs w:val="24"/>
        </w:rPr>
        <w:t xml:space="preserve"> ενδιαφέροντος από άτομα ή Εταιρείες που διαθέτουν προς ενοικίαση οικοδομή στη Λευκωσία, συνολικού εμβαδού </w:t>
      </w:r>
      <w:r w:rsidR="00D03F87" w:rsidRPr="004E2850">
        <w:rPr>
          <w:rFonts w:ascii="Arial" w:hAnsi="Arial" w:cs="Arial"/>
          <w:b/>
          <w:sz w:val="24"/>
          <w:szCs w:val="24"/>
        </w:rPr>
        <w:t>3.</w:t>
      </w:r>
      <w:r w:rsidR="007946F8" w:rsidRPr="004E2850">
        <w:rPr>
          <w:rFonts w:ascii="Arial" w:hAnsi="Arial" w:cs="Arial"/>
          <w:b/>
          <w:sz w:val="24"/>
          <w:szCs w:val="24"/>
        </w:rPr>
        <w:t>2</w:t>
      </w:r>
      <w:r w:rsidRPr="004E2850">
        <w:rPr>
          <w:rFonts w:ascii="Arial" w:hAnsi="Arial" w:cs="Arial"/>
          <w:b/>
          <w:sz w:val="24"/>
          <w:szCs w:val="24"/>
        </w:rPr>
        <w:t xml:space="preserve">00 </w:t>
      </w:r>
      <w:proofErr w:type="spellStart"/>
      <w:r w:rsidRPr="004E2850">
        <w:rPr>
          <w:rFonts w:ascii="Arial" w:hAnsi="Arial" w:cs="Arial"/>
          <w:b/>
          <w:sz w:val="24"/>
          <w:szCs w:val="24"/>
        </w:rPr>
        <w:t>τ.μ</w:t>
      </w:r>
      <w:proofErr w:type="spellEnd"/>
      <w:r w:rsidRPr="004E2850">
        <w:rPr>
          <w:rFonts w:ascii="Arial" w:hAnsi="Arial" w:cs="Arial"/>
          <w:b/>
          <w:sz w:val="24"/>
          <w:szCs w:val="24"/>
        </w:rPr>
        <w:t>.</w:t>
      </w:r>
      <w:r w:rsidRPr="004E2850">
        <w:rPr>
          <w:rFonts w:ascii="Arial" w:hAnsi="Arial" w:cs="Arial"/>
          <w:sz w:val="24"/>
          <w:szCs w:val="24"/>
        </w:rPr>
        <w:t xml:space="preserve"> τουλάχιστον, με εύκολη πρόσβαση από το σύνολο της πόλης και της Επαρχίας Λευκωσίας καθώς και </w:t>
      </w:r>
      <w:r w:rsidR="00811537" w:rsidRPr="004E2850">
        <w:rPr>
          <w:rFonts w:ascii="Arial" w:hAnsi="Arial" w:cs="Arial"/>
          <w:sz w:val="24"/>
          <w:szCs w:val="24"/>
        </w:rPr>
        <w:t xml:space="preserve">από </w:t>
      </w:r>
      <w:r w:rsidRPr="004E2850">
        <w:rPr>
          <w:rFonts w:ascii="Arial" w:hAnsi="Arial" w:cs="Arial"/>
          <w:sz w:val="24"/>
          <w:szCs w:val="24"/>
        </w:rPr>
        <w:t>άλλ</w:t>
      </w:r>
      <w:r w:rsidR="00811537" w:rsidRPr="004E2850">
        <w:rPr>
          <w:rFonts w:ascii="Arial" w:hAnsi="Arial" w:cs="Arial"/>
          <w:sz w:val="24"/>
          <w:szCs w:val="24"/>
        </w:rPr>
        <w:t>ες</w:t>
      </w:r>
      <w:r w:rsidRPr="004E2850">
        <w:rPr>
          <w:rFonts w:ascii="Arial" w:hAnsi="Arial" w:cs="Arial"/>
          <w:sz w:val="24"/>
          <w:szCs w:val="24"/>
        </w:rPr>
        <w:t xml:space="preserve"> Επαρχ</w:t>
      </w:r>
      <w:r w:rsidR="00811537" w:rsidRPr="004E2850">
        <w:rPr>
          <w:rFonts w:ascii="Arial" w:hAnsi="Arial" w:cs="Arial"/>
          <w:sz w:val="24"/>
          <w:szCs w:val="24"/>
        </w:rPr>
        <w:t>ίες</w:t>
      </w:r>
      <w:r w:rsidRPr="004E2850">
        <w:rPr>
          <w:rFonts w:ascii="Arial" w:hAnsi="Arial" w:cs="Arial"/>
          <w:sz w:val="24"/>
          <w:szCs w:val="24"/>
        </w:rPr>
        <w:t xml:space="preserve"> και με εύκολη πρόσβαση σε άλλες συναφείς κυβερνητικές υπηρεσίες, για τη στέγαση </w:t>
      </w:r>
      <w:r w:rsidR="00D03F87" w:rsidRPr="004E2850">
        <w:rPr>
          <w:rFonts w:ascii="Arial" w:hAnsi="Arial" w:cs="Arial"/>
          <w:sz w:val="24"/>
          <w:szCs w:val="24"/>
        </w:rPr>
        <w:t>της Υπηρεσίας</w:t>
      </w:r>
      <w:r w:rsidRPr="004E2850">
        <w:rPr>
          <w:rFonts w:ascii="Arial" w:hAnsi="Arial" w:cs="Arial"/>
          <w:sz w:val="24"/>
          <w:szCs w:val="24"/>
        </w:rPr>
        <w:t xml:space="preserve"> Διαχείρισης</w:t>
      </w:r>
      <w:r w:rsidR="00D03F87" w:rsidRPr="004E2850">
        <w:rPr>
          <w:rFonts w:ascii="Arial" w:hAnsi="Arial" w:cs="Arial"/>
          <w:sz w:val="24"/>
          <w:szCs w:val="24"/>
        </w:rPr>
        <w:t xml:space="preserve"> Επιδομάτων Πρόνοιας</w:t>
      </w:r>
      <w:r w:rsidRPr="004E2850">
        <w:rPr>
          <w:rFonts w:ascii="Arial" w:hAnsi="Arial" w:cs="Arial"/>
          <w:sz w:val="24"/>
          <w:szCs w:val="24"/>
        </w:rPr>
        <w:t xml:space="preserve">, που </w:t>
      </w:r>
      <w:r w:rsidR="00BB6B84" w:rsidRPr="004E2850">
        <w:rPr>
          <w:rFonts w:ascii="Arial" w:hAnsi="Arial" w:cs="Arial"/>
          <w:sz w:val="24"/>
          <w:szCs w:val="24"/>
        </w:rPr>
        <w:t xml:space="preserve">στελεχώνεται με </w:t>
      </w:r>
      <w:r w:rsidR="00443281" w:rsidRPr="004E2850">
        <w:rPr>
          <w:rFonts w:ascii="Arial" w:hAnsi="Arial" w:cs="Arial"/>
          <w:b/>
          <w:sz w:val="24"/>
          <w:szCs w:val="24"/>
        </w:rPr>
        <w:t>100</w:t>
      </w:r>
      <w:r w:rsidRPr="004E2850">
        <w:rPr>
          <w:rFonts w:ascii="Arial" w:hAnsi="Arial" w:cs="Arial"/>
          <w:b/>
          <w:sz w:val="24"/>
          <w:szCs w:val="24"/>
        </w:rPr>
        <w:t xml:space="preserve"> </w:t>
      </w:r>
      <w:r w:rsidR="00502210" w:rsidRPr="004E2850">
        <w:rPr>
          <w:rFonts w:ascii="Arial" w:hAnsi="Arial" w:cs="Arial"/>
          <w:sz w:val="24"/>
          <w:szCs w:val="24"/>
        </w:rPr>
        <w:t>πρόσωπα.  Η οικοδομή θα ενοικιασθεί</w:t>
      </w:r>
      <w:r w:rsidRPr="004E2850">
        <w:rPr>
          <w:rFonts w:ascii="Arial" w:hAnsi="Arial" w:cs="Arial"/>
          <w:sz w:val="24"/>
          <w:szCs w:val="24"/>
        </w:rPr>
        <w:t xml:space="preserve"> για περίοδο τριών χρόνων</w:t>
      </w:r>
      <w:r w:rsidR="00502210" w:rsidRPr="004E2850">
        <w:rPr>
          <w:rFonts w:ascii="Arial" w:hAnsi="Arial" w:cs="Arial"/>
          <w:sz w:val="24"/>
          <w:szCs w:val="24"/>
        </w:rPr>
        <w:t>,</w:t>
      </w:r>
      <w:r w:rsidRPr="004E2850">
        <w:rPr>
          <w:rFonts w:ascii="Arial" w:hAnsi="Arial" w:cs="Arial"/>
          <w:sz w:val="24"/>
          <w:szCs w:val="24"/>
        </w:rPr>
        <w:t xml:space="preserve"> με δικαίωμα παράτασης δύο χρόνων και δικαίωμα ανανέωσης από μέρους του Ενοικιαστή. Η οικοδομή πρέπει να είναι έτοιμη για παράδοση το αργότερο μέχρι το </w:t>
      </w:r>
      <w:r w:rsidRPr="004E2850">
        <w:rPr>
          <w:rFonts w:ascii="Arial" w:hAnsi="Arial" w:cs="Arial"/>
          <w:sz w:val="24"/>
          <w:szCs w:val="24"/>
          <w:u w:val="single"/>
        </w:rPr>
        <w:t xml:space="preserve">δεύτερο δεκαήμερο </w:t>
      </w:r>
      <w:r w:rsidR="00502210" w:rsidRPr="004E2850">
        <w:rPr>
          <w:rFonts w:ascii="Arial" w:hAnsi="Arial" w:cs="Arial"/>
          <w:sz w:val="24"/>
          <w:szCs w:val="24"/>
          <w:u w:val="single"/>
        </w:rPr>
        <w:t>Οκτωβρίου</w:t>
      </w:r>
      <w:r w:rsidRPr="004E2850">
        <w:rPr>
          <w:rFonts w:ascii="Arial" w:hAnsi="Arial" w:cs="Arial"/>
          <w:sz w:val="24"/>
          <w:szCs w:val="24"/>
          <w:u w:val="single"/>
        </w:rPr>
        <w:t xml:space="preserve"> 2015.</w:t>
      </w:r>
    </w:p>
    <w:p w:rsidR="00A650AD" w:rsidRPr="004E2850" w:rsidRDefault="00A650AD" w:rsidP="00A446D6">
      <w:pPr>
        <w:pStyle w:val="ListParagraph"/>
        <w:numPr>
          <w:ilvl w:val="0"/>
          <w:numId w:val="1"/>
        </w:numPr>
        <w:ind w:hanging="720"/>
        <w:jc w:val="both"/>
        <w:rPr>
          <w:rFonts w:ascii="Arial" w:hAnsi="Arial" w:cs="Arial"/>
          <w:b/>
          <w:sz w:val="24"/>
          <w:szCs w:val="24"/>
          <w:u w:val="single"/>
        </w:rPr>
      </w:pPr>
      <w:r w:rsidRPr="004E2850">
        <w:rPr>
          <w:rFonts w:ascii="Arial" w:hAnsi="Arial" w:cs="Arial"/>
          <w:b/>
          <w:sz w:val="24"/>
          <w:szCs w:val="24"/>
          <w:u w:val="single"/>
        </w:rPr>
        <w:t>Απαιτήσεις σε σχέση με την οικοδομή</w:t>
      </w:r>
    </w:p>
    <w:p w:rsidR="00502210" w:rsidRPr="004E2850" w:rsidRDefault="00A446D6" w:rsidP="008E7723">
      <w:pPr>
        <w:tabs>
          <w:tab w:val="left" w:pos="284"/>
        </w:tabs>
        <w:ind w:left="284" w:hanging="710"/>
        <w:jc w:val="both"/>
        <w:rPr>
          <w:rFonts w:ascii="Arial" w:hAnsi="Arial" w:cs="Arial"/>
          <w:sz w:val="24"/>
          <w:szCs w:val="24"/>
        </w:rPr>
      </w:pPr>
      <w:r w:rsidRPr="004E2850">
        <w:rPr>
          <w:rFonts w:ascii="Arial" w:hAnsi="Arial" w:cs="Arial"/>
          <w:sz w:val="24"/>
          <w:szCs w:val="24"/>
        </w:rPr>
        <w:t xml:space="preserve">(α)  </w:t>
      </w:r>
      <w:r w:rsidR="008E7723" w:rsidRPr="004E2850">
        <w:rPr>
          <w:rFonts w:ascii="Arial" w:hAnsi="Arial" w:cs="Arial"/>
          <w:sz w:val="24"/>
          <w:szCs w:val="24"/>
        </w:rPr>
        <w:tab/>
      </w:r>
      <w:r w:rsidR="00A650AD" w:rsidRPr="004E2850">
        <w:rPr>
          <w:rFonts w:ascii="Arial" w:hAnsi="Arial" w:cs="Arial"/>
          <w:sz w:val="24"/>
          <w:szCs w:val="24"/>
        </w:rPr>
        <w:t xml:space="preserve">Η οικοδομή πρέπει να έχει </w:t>
      </w:r>
      <w:r w:rsidR="00502210" w:rsidRPr="004E2850">
        <w:rPr>
          <w:rFonts w:ascii="Arial" w:hAnsi="Arial" w:cs="Arial"/>
          <w:sz w:val="24"/>
          <w:szCs w:val="24"/>
        </w:rPr>
        <w:t>ολοκληρωθεί και τεθεί σε χρήση το 2000 ή μεταγενέστερα</w:t>
      </w:r>
      <w:r w:rsidR="00811537" w:rsidRPr="004E2850">
        <w:rPr>
          <w:rFonts w:ascii="Arial" w:hAnsi="Arial" w:cs="Arial"/>
          <w:sz w:val="24"/>
          <w:szCs w:val="24"/>
        </w:rPr>
        <w:t xml:space="preserve"> ή να μην έχει χρησιμοποιηθεί ακόμη μέχρι σήμερα</w:t>
      </w:r>
      <w:r w:rsidR="00A650AD" w:rsidRPr="004E2850">
        <w:rPr>
          <w:rFonts w:ascii="Arial" w:hAnsi="Arial" w:cs="Arial"/>
          <w:sz w:val="24"/>
          <w:szCs w:val="24"/>
        </w:rPr>
        <w:t>.</w:t>
      </w:r>
    </w:p>
    <w:p w:rsidR="00502210" w:rsidRPr="004E2850" w:rsidRDefault="008E7723" w:rsidP="008E7723">
      <w:pPr>
        <w:tabs>
          <w:tab w:val="left" w:pos="284"/>
        </w:tabs>
        <w:ind w:left="284" w:hanging="710"/>
        <w:jc w:val="both"/>
        <w:rPr>
          <w:rFonts w:ascii="Arial" w:hAnsi="Arial" w:cs="Arial"/>
          <w:sz w:val="24"/>
          <w:szCs w:val="24"/>
        </w:rPr>
      </w:pPr>
      <w:r w:rsidRPr="004E2850">
        <w:rPr>
          <w:rFonts w:ascii="Arial" w:hAnsi="Arial" w:cs="Arial"/>
          <w:sz w:val="24"/>
          <w:szCs w:val="24"/>
        </w:rPr>
        <w:t>(β)</w:t>
      </w:r>
      <w:r w:rsidRPr="004E2850">
        <w:rPr>
          <w:rFonts w:ascii="Arial" w:hAnsi="Arial" w:cs="Arial"/>
          <w:sz w:val="24"/>
          <w:szCs w:val="24"/>
        </w:rPr>
        <w:tab/>
      </w:r>
      <w:r w:rsidR="00502210" w:rsidRPr="004E2850">
        <w:rPr>
          <w:rFonts w:ascii="Arial" w:hAnsi="Arial" w:cs="Arial"/>
          <w:sz w:val="24"/>
          <w:szCs w:val="24"/>
        </w:rPr>
        <w:t xml:space="preserve">Το συνολικό εμβαδόν των προσφερόμενων γραφειακών χώρων πρέπει να είναι 2600 </w:t>
      </w:r>
      <w:proofErr w:type="spellStart"/>
      <w:r w:rsidR="00502210" w:rsidRPr="004E2850">
        <w:rPr>
          <w:rFonts w:ascii="Arial" w:hAnsi="Arial" w:cs="Arial"/>
          <w:sz w:val="24"/>
          <w:szCs w:val="24"/>
        </w:rPr>
        <w:t>τ.μ</w:t>
      </w:r>
      <w:proofErr w:type="spellEnd"/>
      <w:r w:rsidR="00502210" w:rsidRPr="004E2850">
        <w:rPr>
          <w:rFonts w:ascii="Arial" w:hAnsi="Arial" w:cs="Arial"/>
          <w:sz w:val="24"/>
          <w:szCs w:val="24"/>
        </w:rPr>
        <w:t>. (περιλαμβανομένων των διαδρόμων διακίνησης και των υπηρεσιών) και το εμβαδόν των αποθηκευτικών χώρων πρέπ</w:t>
      </w:r>
      <w:r w:rsidR="00286CDC">
        <w:rPr>
          <w:rFonts w:ascii="Arial" w:hAnsi="Arial" w:cs="Arial"/>
          <w:sz w:val="24"/>
          <w:szCs w:val="24"/>
        </w:rPr>
        <w:t xml:space="preserve">ει να είναι τουλάχιστον 600 </w:t>
      </w:r>
      <w:proofErr w:type="spellStart"/>
      <w:r w:rsidR="00286CDC">
        <w:rPr>
          <w:rFonts w:ascii="Arial" w:hAnsi="Arial" w:cs="Arial"/>
          <w:sz w:val="24"/>
          <w:szCs w:val="24"/>
        </w:rPr>
        <w:t>τ.μ</w:t>
      </w:r>
      <w:proofErr w:type="spellEnd"/>
      <w:r w:rsidR="00286CDC">
        <w:rPr>
          <w:rFonts w:ascii="Arial" w:hAnsi="Arial" w:cs="Arial"/>
          <w:sz w:val="24"/>
          <w:szCs w:val="24"/>
        </w:rPr>
        <w:t>.</w:t>
      </w:r>
      <w:r w:rsidR="00502210" w:rsidRPr="004E2850">
        <w:rPr>
          <w:rFonts w:ascii="Arial" w:hAnsi="Arial" w:cs="Arial"/>
          <w:sz w:val="24"/>
          <w:szCs w:val="24"/>
        </w:rPr>
        <w:t xml:space="preserve"> Σε περίπτωση που οι αποθηκευτικοί χώροι βρίσκονται σε όροφο, με τη δήλωση πρέπει να υποβληθεί βεβαίωση από εγγεγραμμένο πολιτικό μηχανικό που να πιστοποιεί την ικανότητα της οικοδομής να υποδεχθεί το πρόσθετο βάρος</w:t>
      </w:r>
      <w:r w:rsidR="00811537" w:rsidRPr="004E2850">
        <w:rPr>
          <w:rFonts w:ascii="Arial" w:hAnsi="Arial" w:cs="Arial"/>
          <w:sz w:val="24"/>
          <w:szCs w:val="24"/>
        </w:rPr>
        <w:t xml:space="preserve"> με ασφάλεια. </w:t>
      </w:r>
      <w:r w:rsidR="00BB6B84" w:rsidRPr="004E2850">
        <w:rPr>
          <w:rFonts w:ascii="Arial" w:hAnsi="Arial" w:cs="Arial"/>
          <w:sz w:val="24"/>
          <w:szCs w:val="24"/>
        </w:rPr>
        <w:t>Ο αποθηκευτικός χώρος πρέπει να είναι ενιαίος ή σε δύο επιμέρους μεγάλες αποθήκες.</w:t>
      </w:r>
      <w:r w:rsidR="00811537" w:rsidRPr="004E2850">
        <w:rPr>
          <w:rFonts w:ascii="Arial" w:hAnsi="Arial" w:cs="Arial"/>
          <w:sz w:val="24"/>
          <w:szCs w:val="24"/>
        </w:rPr>
        <w:t xml:space="preserve"> Μόνο περιορισμένο ποσοστ</w:t>
      </w:r>
      <w:r w:rsidR="00A51F5F" w:rsidRPr="004E2850">
        <w:rPr>
          <w:rFonts w:ascii="Arial" w:hAnsi="Arial" w:cs="Arial"/>
          <w:sz w:val="24"/>
          <w:szCs w:val="24"/>
        </w:rPr>
        <w:t>ό</w:t>
      </w:r>
      <w:r w:rsidR="00811537" w:rsidRPr="004E2850">
        <w:rPr>
          <w:rFonts w:ascii="Arial" w:hAnsi="Arial" w:cs="Arial"/>
          <w:sz w:val="24"/>
          <w:szCs w:val="24"/>
        </w:rPr>
        <w:t xml:space="preserve"> του εμβαδού </w:t>
      </w:r>
      <w:r w:rsidR="00A51F5F" w:rsidRPr="004E2850">
        <w:rPr>
          <w:rFonts w:ascii="Arial" w:hAnsi="Arial" w:cs="Arial"/>
          <w:sz w:val="24"/>
          <w:szCs w:val="24"/>
        </w:rPr>
        <w:t xml:space="preserve">αποθηκών </w:t>
      </w:r>
      <w:r w:rsidR="00811537" w:rsidRPr="004E2850">
        <w:rPr>
          <w:rFonts w:ascii="Arial" w:hAnsi="Arial" w:cs="Arial"/>
          <w:sz w:val="24"/>
          <w:szCs w:val="24"/>
        </w:rPr>
        <w:t>μπορεί να αφορά μεμονωμένου</w:t>
      </w:r>
      <w:r w:rsidR="00A51F5F" w:rsidRPr="004E2850">
        <w:rPr>
          <w:rFonts w:ascii="Arial" w:hAnsi="Arial" w:cs="Arial"/>
          <w:sz w:val="24"/>
          <w:szCs w:val="24"/>
        </w:rPr>
        <w:t>ς</w:t>
      </w:r>
      <w:r w:rsidR="00811537" w:rsidRPr="004E2850">
        <w:rPr>
          <w:rFonts w:ascii="Arial" w:hAnsi="Arial" w:cs="Arial"/>
          <w:sz w:val="24"/>
          <w:szCs w:val="24"/>
        </w:rPr>
        <w:t xml:space="preserve"> αποθηκευτικούς χώρους</w:t>
      </w:r>
      <w:r w:rsidR="00502210" w:rsidRPr="004E2850">
        <w:rPr>
          <w:rFonts w:ascii="Arial" w:hAnsi="Arial" w:cs="Arial"/>
          <w:sz w:val="24"/>
          <w:szCs w:val="24"/>
        </w:rPr>
        <w:t>.</w:t>
      </w:r>
    </w:p>
    <w:p w:rsidR="008E7723" w:rsidRPr="004E2850" w:rsidRDefault="008E7723" w:rsidP="008E7723">
      <w:pPr>
        <w:tabs>
          <w:tab w:val="left" w:pos="284"/>
        </w:tabs>
        <w:ind w:left="284" w:hanging="710"/>
        <w:jc w:val="both"/>
        <w:rPr>
          <w:rFonts w:ascii="Arial" w:hAnsi="Arial" w:cs="Arial"/>
          <w:sz w:val="24"/>
          <w:szCs w:val="24"/>
        </w:rPr>
      </w:pPr>
      <w:r w:rsidRPr="004E2850">
        <w:rPr>
          <w:rFonts w:ascii="Arial" w:hAnsi="Arial" w:cs="Arial"/>
          <w:sz w:val="24"/>
          <w:szCs w:val="24"/>
        </w:rPr>
        <w:t>(γ)</w:t>
      </w:r>
      <w:r w:rsidRPr="004E2850">
        <w:rPr>
          <w:rFonts w:ascii="Arial" w:hAnsi="Arial" w:cs="Arial"/>
          <w:sz w:val="24"/>
          <w:szCs w:val="24"/>
        </w:rPr>
        <w:tab/>
      </w:r>
      <w:r w:rsidR="00502210" w:rsidRPr="004E2850">
        <w:rPr>
          <w:rFonts w:ascii="Arial" w:hAnsi="Arial" w:cs="Arial"/>
          <w:sz w:val="24"/>
          <w:szCs w:val="24"/>
        </w:rPr>
        <w:t>Σε περίπτωση που θα δηλωθεί ενδιαφέρον για τμήμα οικοδομής, οι προσφερόμεν</w:t>
      </w:r>
      <w:r w:rsidR="00811537" w:rsidRPr="004E2850">
        <w:rPr>
          <w:rFonts w:ascii="Arial" w:hAnsi="Arial" w:cs="Arial"/>
          <w:sz w:val="24"/>
          <w:szCs w:val="24"/>
        </w:rPr>
        <w:t xml:space="preserve">οι γραφειακοί χώροι </w:t>
      </w:r>
      <w:r w:rsidR="00502210" w:rsidRPr="004E2850">
        <w:rPr>
          <w:rFonts w:ascii="Arial" w:hAnsi="Arial" w:cs="Arial"/>
          <w:sz w:val="24"/>
          <w:szCs w:val="24"/>
        </w:rPr>
        <w:t xml:space="preserve">πρέπει να αποτελούν από λειτουργική και </w:t>
      </w:r>
      <w:proofErr w:type="spellStart"/>
      <w:r w:rsidR="00502210" w:rsidRPr="004E2850">
        <w:rPr>
          <w:rFonts w:ascii="Arial" w:hAnsi="Arial" w:cs="Arial"/>
          <w:sz w:val="24"/>
          <w:szCs w:val="24"/>
        </w:rPr>
        <w:t>χωροδομική</w:t>
      </w:r>
      <w:proofErr w:type="spellEnd"/>
      <w:r w:rsidR="00502210" w:rsidRPr="004E2850">
        <w:rPr>
          <w:rFonts w:ascii="Arial" w:hAnsi="Arial" w:cs="Arial"/>
          <w:sz w:val="24"/>
          <w:szCs w:val="24"/>
        </w:rPr>
        <w:t xml:space="preserve"> άποψη ενιαίο σύνολο, το οποίο να εξυπηρετείται από</w:t>
      </w:r>
      <w:r w:rsidR="001461F1">
        <w:rPr>
          <w:rFonts w:ascii="Arial" w:hAnsi="Arial" w:cs="Arial"/>
          <w:sz w:val="24"/>
          <w:szCs w:val="24"/>
        </w:rPr>
        <w:t xml:space="preserve"> ξεχωριστή και αυτόνομη είσοδο.</w:t>
      </w:r>
      <w:r w:rsidR="00502210" w:rsidRPr="004E2850">
        <w:rPr>
          <w:rFonts w:ascii="Arial" w:hAnsi="Arial" w:cs="Arial"/>
          <w:sz w:val="24"/>
          <w:szCs w:val="24"/>
        </w:rPr>
        <w:t xml:space="preserve"> Δεν θα εξετασθούν δηλώσεις που αφορούν χώρους που διατάσσονται σε διάφορους ορόφους</w:t>
      </w:r>
      <w:r w:rsidR="00811537" w:rsidRPr="004E2850">
        <w:rPr>
          <w:rFonts w:ascii="Arial" w:hAnsi="Arial" w:cs="Arial"/>
          <w:sz w:val="24"/>
          <w:szCs w:val="24"/>
        </w:rPr>
        <w:t>,</w:t>
      </w:r>
      <w:r w:rsidR="00502210" w:rsidRPr="004E2850">
        <w:rPr>
          <w:rFonts w:ascii="Arial" w:hAnsi="Arial" w:cs="Arial"/>
          <w:sz w:val="24"/>
          <w:szCs w:val="24"/>
        </w:rPr>
        <w:t xml:space="preserve"> χωρίς ουσιαστική σχέση μεταξύ </w:t>
      </w:r>
      <w:r w:rsidR="00811537" w:rsidRPr="004E2850">
        <w:rPr>
          <w:rFonts w:ascii="Arial" w:hAnsi="Arial" w:cs="Arial"/>
          <w:sz w:val="24"/>
          <w:szCs w:val="24"/>
        </w:rPr>
        <w:t>τους ή χώρους των οποίων η λειτουργία δεν απομονώνεται από το υπόλοιπο της οικοδομής που δεν θα προσφερθεί</w:t>
      </w:r>
      <w:r w:rsidR="00502210" w:rsidRPr="004E2850">
        <w:rPr>
          <w:rFonts w:ascii="Arial" w:hAnsi="Arial" w:cs="Arial"/>
          <w:sz w:val="24"/>
          <w:szCs w:val="24"/>
        </w:rPr>
        <w:t>.</w:t>
      </w:r>
    </w:p>
    <w:p w:rsidR="00A650AD" w:rsidRPr="004E2850" w:rsidRDefault="008E7723" w:rsidP="008E7723">
      <w:pPr>
        <w:tabs>
          <w:tab w:val="left" w:pos="284"/>
        </w:tabs>
        <w:ind w:left="284" w:hanging="710"/>
        <w:jc w:val="both"/>
        <w:rPr>
          <w:rFonts w:ascii="Arial" w:hAnsi="Arial" w:cs="Arial"/>
          <w:sz w:val="24"/>
          <w:szCs w:val="24"/>
        </w:rPr>
      </w:pPr>
      <w:r w:rsidRPr="004E2850">
        <w:rPr>
          <w:rFonts w:ascii="Arial" w:hAnsi="Arial" w:cs="Arial"/>
          <w:sz w:val="24"/>
          <w:szCs w:val="24"/>
        </w:rPr>
        <w:t>(δ)</w:t>
      </w:r>
      <w:r w:rsidRPr="004E2850">
        <w:rPr>
          <w:rFonts w:ascii="Arial" w:hAnsi="Arial" w:cs="Arial"/>
          <w:sz w:val="24"/>
          <w:szCs w:val="24"/>
        </w:rPr>
        <w:tab/>
      </w:r>
      <w:r w:rsidR="00502210" w:rsidRPr="004E2850">
        <w:rPr>
          <w:rFonts w:ascii="Arial" w:hAnsi="Arial" w:cs="Arial"/>
          <w:sz w:val="24"/>
          <w:szCs w:val="24"/>
        </w:rPr>
        <w:t>Το σύνολο των προσφερόμενων γραφειακών χώρων θα έχει εξασφαλισμένες όλες τις αναγκαίες άδειες, περιλαμβανομένης</w:t>
      </w:r>
      <w:r w:rsidR="00811537" w:rsidRPr="004E2850">
        <w:rPr>
          <w:rFonts w:ascii="Arial" w:hAnsi="Arial" w:cs="Arial"/>
          <w:sz w:val="24"/>
          <w:szCs w:val="24"/>
        </w:rPr>
        <w:t xml:space="preserve"> και</w:t>
      </w:r>
      <w:r w:rsidR="00502210" w:rsidRPr="004E2850">
        <w:rPr>
          <w:rFonts w:ascii="Arial" w:hAnsi="Arial" w:cs="Arial"/>
          <w:sz w:val="24"/>
          <w:szCs w:val="24"/>
        </w:rPr>
        <w:t xml:space="preserve"> </w:t>
      </w:r>
      <w:r w:rsidR="00502210" w:rsidRPr="004E2850">
        <w:rPr>
          <w:rFonts w:ascii="Arial" w:hAnsi="Arial" w:cs="Arial"/>
          <w:sz w:val="24"/>
          <w:szCs w:val="24"/>
        </w:rPr>
        <w:lastRenderedPageBreak/>
        <w:t xml:space="preserve">πολεοδομικής άδειας για γραφειακή χρήση.  Δεν θα </w:t>
      </w:r>
      <w:r w:rsidR="00A650AD" w:rsidRPr="004E2850">
        <w:rPr>
          <w:rFonts w:ascii="Arial" w:hAnsi="Arial" w:cs="Arial"/>
          <w:sz w:val="24"/>
          <w:szCs w:val="24"/>
        </w:rPr>
        <w:t xml:space="preserve"> </w:t>
      </w:r>
      <w:r w:rsidR="00502210" w:rsidRPr="004E2850">
        <w:rPr>
          <w:rFonts w:ascii="Arial" w:hAnsi="Arial" w:cs="Arial"/>
          <w:sz w:val="24"/>
          <w:szCs w:val="24"/>
        </w:rPr>
        <w:t xml:space="preserve">γίνουν αποδεκτές δηλώσεις για οικοδομές, στις οποίες έστω και μέρος των ζητούμενων γραφειακών χώρων είναι </w:t>
      </w:r>
      <w:proofErr w:type="spellStart"/>
      <w:r w:rsidR="00502210" w:rsidRPr="004E2850">
        <w:rPr>
          <w:rFonts w:ascii="Arial" w:hAnsi="Arial" w:cs="Arial"/>
          <w:sz w:val="24"/>
          <w:szCs w:val="24"/>
        </w:rPr>
        <w:t>αδειοδοτημένο</w:t>
      </w:r>
      <w:proofErr w:type="spellEnd"/>
      <w:r w:rsidR="00502210" w:rsidRPr="004E2850">
        <w:rPr>
          <w:rFonts w:ascii="Arial" w:hAnsi="Arial" w:cs="Arial"/>
          <w:sz w:val="24"/>
          <w:szCs w:val="24"/>
        </w:rPr>
        <w:t xml:space="preserve"> για οποιαδήποτε χρήση άλλη από την γραφειακή (έστω και με δέσμευση ότι θα εξασφαλισθεί  πολεοδομική άδεια για γραφειακή χρήση).</w:t>
      </w:r>
    </w:p>
    <w:p w:rsidR="00A650AD" w:rsidRPr="004E2850" w:rsidRDefault="008E7723" w:rsidP="008E7723">
      <w:pPr>
        <w:tabs>
          <w:tab w:val="left" w:pos="284"/>
        </w:tabs>
        <w:ind w:left="284" w:hanging="710"/>
        <w:jc w:val="both"/>
        <w:rPr>
          <w:rFonts w:ascii="Arial" w:hAnsi="Arial" w:cs="Arial"/>
          <w:sz w:val="24"/>
          <w:szCs w:val="24"/>
        </w:rPr>
      </w:pPr>
      <w:r w:rsidRPr="004E2850">
        <w:rPr>
          <w:rFonts w:ascii="Arial" w:hAnsi="Arial" w:cs="Arial"/>
          <w:sz w:val="24"/>
          <w:szCs w:val="24"/>
        </w:rPr>
        <w:t>(ε)</w:t>
      </w:r>
      <w:r w:rsidRPr="004E2850">
        <w:rPr>
          <w:rFonts w:ascii="Arial" w:hAnsi="Arial" w:cs="Arial"/>
          <w:sz w:val="24"/>
          <w:szCs w:val="24"/>
        </w:rPr>
        <w:tab/>
      </w:r>
      <w:r w:rsidR="00811537" w:rsidRPr="004E2850">
        <w:rPr>
          <w:rFonts w:ascii="Arial" w:hAnsi="Arial" w:cs="Arial"/>
          <w:sz w:val="24"/>
          <w:szCs w:val="24"/>
        </w:rPr>
        <w:t>Οι προσφερόμενοι χώροι πρέπει να δ</w:t>
      </w:r>
      <w:r w:rsidR="00A650AD" w:rsidRPr="004E2850">
        <w:rPr>
          <w:rFonts w:ascii="Arial" w:hAnsi="Arial" w:cs="Arial"/>
          <w:sz w:val="24"/>
          <w:szCs w:val="24"/>
        </w:rPr>
        <w:t>ιαθέτ</w:t>
      </w:r>
      <w:r w:rsidR="00811537" w:rsidRPr="004E2850">
        <w:rPr>
          <w:rFonts w:ascii="Arial" w:hAnsi="Arial" w:cs="Arial"/>
          <w:sz w:val="24"/>
          <w:szCs w:val="24"/>
        </w:rPr>
        <w:t>ουν</w:t>
      </w:r>
      <w:r w:rsidR="00A650AD" w:rsidRPr="004E2850">
        <w:rPr>
          <w:rFonts w:ascii="Arial" w:hAnsi="Arial" w:cs="Arial"/>
          <w:sz w:val="24"/>
          <w:szCs w:val="24"/>
        </w:rPr>
        <w:t xml:space="preserve"> ικανοποιητικό αριθμό κλιμακοστασίων και ανελκυστήρων, όπως επίσης και λειτουργικούς </w:t>
      </w:r>
      <w:r w:rsidR="00502210" w:rsidRPr="004E2850">
        <w:rPr>
          <w:rFonts w:ascii="Arial" w:hAnsi="Arial" w:cs="Arial"/>
          <w:sz w:val="24"/>
          <w:szCs w:val="24"/>
        </w:rPr>
        <w:t>χώρους κυκλοφορίας</w:t>
      </w:r>
      <w:r w:rsidR="00A650AD" w:rsidRPr="004E2850">
        <w:rPr>
          <w:rFonts w:ascii="Arial" w:hAnsi="Arial" w:cs="Arial"/>
          <w:sz w:val="24"/>
          <w:szCs w:val="24"/>
        </w:rPr>
        <w:t xml:space="preserve"> και κοινοχρήστους χώρους</w:t>
      </w:r>
      <w:r w:rsidR="00443281" w:rsidRPr="004E2850">
        <w:rPr>
          <w:rFonts w:ascii="Arial" w:hAnsi="Arial" w:cs="Arial"/>
          <w:sz w:val="24"/>
          <w:szCs w:val="24"/>
        </w:rPr>
        <w:t xml:space="preserve">. </w:t>
      </w:r>
    </w:p>
    <w:p w:rsidR="00A650AD" w:rsidRPr="004E2850" w:rsidRDefault="008E7723" w:rsidP="008E7723">
      <w:pPr>
        <w:tabs>
          <w:tab w:val="left" w:pos="284"/>
        </w:tabs>
        <w:ind w:left="284" w:hanging="710"/>
        <w:jc w:val="both"/>
        <w:rPr>
          <w:rFonts w:ascii="Arial" w:hAnsi="Arial" w:cs="Arial"/>
          <w:sz w:val="24"/>
          <w:szCs w:val="24"/>
        </w:rPr>
      </w:pPr>
      <w:r w:rsidRPr="004E2850">
        <w:rPr>
          <w:rFonts w:ascii="Arial" w:hAnsi="Arial" w:cs="Arial"/>
          <w:sz w:val="24"/>
          <w:szCs w:val="24"/>
        </w:rPr>
        <w:t>(στ)</w:t>
      </w:r>
      <w:r w:rsidRPr="004E2850">
        <w:rPr>
          <w:rFonts w:ascii="Arial" w:hAnsi="Arial" w:cs="Arial"/>
          <w:sz w:val="24"/>
          <w:szCs w:val="24"/>
        </w:rPr>
        <w:tab/>
      </w:r>
      <w:r w:rsidR="00A650AD" w:rsidRPr="004E2850">
        <w:rPr>
          <w:rFonts w:ascii="Arial" w:hAnsi="Arial" w:cs="Arial"/>
          <w:sz w:val="24"/>
          <w:szCs w:val="24"/>
        </w:rPr>
        <w:t>Η οικοδομή</w:t>
      </w:r>
      <w:r w:rsidR="00811537" w:rsidRPr="004E2850">
        <w:rPr>
          <w:rFonts w:ascii="Arial" w:hAnsi="Arial" w:cs="Arial"/>
          <w:sz w:val="24"/>
          <w:szCs w:val="24"/>
        </w:rPr>
        <w:t xml:space="preserve"> (περιλαμβανομένων και των ανελκυστήρων)</w:t>
      </w:r>
      <w:r w:rsidR="00A650AD" w:rsidRPr="004E2850">
        <w:rPr>
          <w:rFonts w:ascii="Arial" w:hAnsi="Arial" w:cs="Arial"/>
          <w:sz w:val="24"/>
          <w:szCs w:val="24"/>
        </w:rPr>
        <w:t xml:space="preserve"> πρέπει να παρέχει δυνατότητα </w:t>
      </w:r>
      <w:r w:rsidR="00502210" w:rsidRPr="004E2850">
        <w:rPr>
          <w:rFonts w:ascii="Arial" w:hAnsi="Arial" w:cs="Arial"/>
          <w:sz w:val="24"/>
          <w:szCs w:val="24"/>
        </w:rPr>
        <w:t xml:space="preserve">άνετης και ασφαλούς </w:t>
      </w:r>
      <w:r w:rsidR="00A650AD" w:rsidRPr="004E2850">
        <w:rPr>
          <w:rFonts w:ascii="Arial" w:hAnsi="Arial" w:cs="Arial"/>
          <w:sz w:val="24"/>
          <w:szCs w:val="24"/>
        </w:rPr>
        <w:t xml:space="preserve">πρόσβασης και όλες τις απαραίτητες διευκολύνσεις </w:t>
      </w:r>
      <w:r w:rsidR="007F2FBE" w:rsidRPr="004E2850">
        <w:rPr>
          <w:rFonts w:ascii="Arial" w:hAnsi="Arial" w:cs="Arial"/>
          <w:sz w:val="24"/>
          <w:szCs w:val="24"/>
        </w:rPr>
        <w:t>για</w:t>
      </w:r>
      <w:r w:rsidR="00A650AD" w:rsidRPr="004E2850">
        <w:rPr>
          <w:rFonts w:ascii="Arial" w:hAnsi="Arial" w:cs="Arial"/>
          <w:sz w:val="24"/>
          <w:szCs w:val="24"/>
        </w:rPr>
        <w:t xml:space="preserve"> άτομα με αναπηρία, και γενικά να πληροί όλες τις απα</w:t>
      </w:r>
      <w:r w:rsidR="007F2FBE" w:rsidRPr="004E2850">
        <w:rPr>
          <w:rFonts w:ascii="Arial" w:hAnsi="Arial" w:cs="Arial"/>
          <w:sz w:val="24"/>
          <w:szCs w:val="24"/>
        </w:rPr>
        <w:t>ιτήσεις της σχετικής νομοθεσίας.</w:t>
      </w:r>
    </w:p>
    <w:p w:rsidR="00A650AD" w:rsidRPr="004E2850" w:rsidRDefault="008E7723" w:rsidP="008E7723">
      <w:pPr>
        <w:tabs>
          <w:tab w:val="left" w:pos="284"/>
        </w:tabs>
        <w:ind w:left="284" w:hanging="710"/>
        <w:jc w:val="both"/>
        <w:rPr>
          <w:rFonts w:ascii="Arial" w:hAnsi="Arial" w:cs="Arial"/>
          <w:sz w:val="24"/>
          <w:szCs w:val="24"/>
        </w:rPr>
      </w:pPr>
      <w:r w:rsidRPr="004E2850">
        <w:rPr>
          <w:rFonts w:ascii="Arial" w:hAnsi="Arial" w:cs="Arial"/>
          <w:sz w:val="24"/>
          <w:szCs w:val="24"/>
        </w:rPr>
        <w:t>(ζ)</w:t>
      </w:r>
      <w:r w:rsidRPr="004E2850">
        <w:rPr>
          <w:rFonts w:ascii="Arial" w:hAnsi="Arial" w:cs="Arial"/>
          <w:sz w:val="24"/>
          <w:szCs w:val="24"/>
        </w:rPr>
        <w:tab/>
      </w:r>
      <w:r w:rsidR="00811537" w:rsidRPr="004E2850">
        <w:rPr>
          <w:rFonts w:ascii="Arial" w:hAnsi="Arial" w:cs="Arial"/>
          <w:sz w:val="24"/>
          <w:szCs w:val="24"/>
        </w:rPr>
        <w:t>Η οικοδομή πρέπει να</w:t>
      </w:r>
      <w:r w:rsidR="00A650AD" w:rsidRPr="004E2850">
        <w:rPr>
          <w:rFonts w:ascii="Arial" w:hAnsi="Arial" w:cs="Arial"/>
          <w:sz w:val="24"/>
          <w:szCs w:val="24"/>
        </w:rPr>
        <w:t xml:space="preserve"> διαθέτει κλιματισμό και υποδομή για δομημένη καλωδίωση (</w:t>
      </w:r>
      <w:proofErr w:type="spellStart"/>
      <w:r w:rsidR="00A650AD" w:rsidRPr="004E2850">
        <w:rPr>
          <w:rFonts w:ascii="Arial" w:hAnsi="Arial" w:cs="Arial"/>
          <w:sz w:val="24"/>
          <w:szCs w:val="24"/>
        </w:rPr>
        <w:t>structured</w:t>
      </w:r>
      <w:proofErr w:type="spellEnd"/>
      <w:r w:rsidR="00A650AD" w:rsidRPr="004E2850">
        <w:rPr>
          <w:rFonts w:ascii="Arial" w:hAnsi="Arial" w:cs="Arial"/>
          <w:sz w:val="24"/>
          <w:szCs w:val="24"/>
        </w:rPr>
        <w:t xml:space="preserve"> </w:t>
      </w:r>
      <w:proofErr w:type="spellStart"/>
      <w:r w:rsidR="00A650AD" w:rsidRPr="004E2850">
        <w:rPr>
          <w:rFonts w:ascii="Arial" w:hAnsi="Arial" w:cs="Arial"/>
          <w:sz w:val="24"/>
          <w:szCs w:val="24"/>
        </w:rPr>
        <w:t>cabling</w:t>
      </w:r>
      <w:proofErr w:type="spellEnd"/>
      <w:r w:rsidR="00A650AD" w:rsidRPr="004E2850">
        <w:rPr>
          <w:rFonts w:ascii="Arial" w:hAnsi="Arial" w:cs="Arial"/>
          <w:sz w:val="24"/>
          <w:szCs w:val="24"/>
        </w:rPr>
        <w:t>) για σκοπούς λειτουργίας δικτύων επικοινωνίας Η/Υ, ή να υπάρχει η δυνατότητα εγκατάστασης τέτοιας καλωδί</w:t>
      </w:r>
      <w:r w:rsidR="007F2FBE" w:rsidRPr="004E2850">
        <w:rPr>
          <w:rFonts w:ascii="Arial" w:hAnsi="Arial" w:cs="Arial"/>
          <w:sz w:val="24"/>
          <w:szCs w:val="24"/>
        </w:rPr>
        <w:t>ω</w:t>
      </w:r>
      <w:r w:rsidR="00A650AD" w:rsidRPr="004E2850">
        <w:rPr>
          <w:rFonts w:ascii="Arial" w:hAnsi="Arial" w:cs="Arial"/>
          <w:sz w:val="24"/>
          <w:szCs w:val="24"/>
        </w:rPr>
        <w:t>σης σε όλους τους εργασιακούς χώρους</w:t>
      </w:r>
      <w:r w:rsidR="007F2FBE" w:rsidRPr="004E2850">
        <w:rPr>
          <w:rFonts w:ascii="Arial" w:hAnsi="Arial" w:cs="Arial"/>
          <w:sz w:val="24"/>
          <w:szCs w:val="24"/>
        </w:rPr>
        <w:t>, μέχρι</w:t>
      </w:r>
      <w:r w:rsidR="00811537" w:rsidRPr="004E2850">
        <w:rPr>
          <w:rFonts w:ascii="Arial" w:hAnsi="Arial" w:cs="Arial"/>
          <w:sz w:val="24"/>
          <w:szCs w:val="24"/>
        </w:rPr>
        <w:t xml:space="preserve"> το δεύτερο δεκαήμερο Οκτωβρίου</w:t>
      </w:r>
      <w:r w:rsidR="00246BA5">
        <w:rPr>
          <w:rFonts w:ascii="Arial" w:hAnsi="Arial" w:cs="Arial"/>
          <w:sz w:val="24"/>
          <w:szCs w:val="24"/>
        </w:rPr>
        <w:t xml:space="preserve"> 2015</w:t>
      </w:r>
      <w:r w:rsidR="00811537" w:rsidRPr="004E2850">
        <w:rPr>
          <w:rFonts w:ascii="Arial" w:hAnsi="Arial" w:cs="Arial"/>
          <w:sz w:val="24"/>
          <w:szCs w:val="24"/>
        </w:rPr>
        <w:t>,</w:t>
      </w:r>
      <w:r w:rsidR="007F2FBE" w:rsidRPr="004E2850">
        <w:rPr>
          <w:rFonts w:ascii="Arial" w:hAnsi="Arial" w:cs="Arial"/>
          <w:sz w:val="24"/>
          <w:szCs w:val="24"/>
        </w:rPr>
        <w:t xml:space="preserve"> με ευθύνη του ιδιοκτήτη</w:t>
      </w:r>
      <w:r w:rsidR="00A650AD" w:rsidRPr="004E2850">
        <w:rPr>
          <w:rFonts w:ascii="Arial" w:hAnsi="Arial" w:cs="Arial"/>
          <w:sz w:val="24"/>
          <w:szCs w:val="24"/>
        </w:rPr>
        <w:t xml:space="preserve">. </w:t>
      </w:r>
    </w:p>
    <w:p w:rsidR="00811537" w:rsidRPr="004E2850" w:rsidRDefault="008E7723" w:rsidP="008E7723">
      <w:pPr>
        <w:tabs>
          <w:tab w:val="left" w:pos="284"/>
        </w:tabs>
        <w:ind w:left="284" w:hanging="710"/>
        <w:jc w:val="both"/>
        <w:rPr>
          <w:rFonts w:ascii="Arial" w:hAnsi="Arial" w:cs="Arial"/>
          <w:sz w:val="24"/>
          <w:szCs w:val="24"/>
        </w:rPr>
      </w:pPr>
      <w:r w:rsidRPr="004E2850">
        <w:rPr>
          <w:rFonts w:ascii="Arial" w:hAnsi="Arial" w:cs="Arial"/>
          <w:sz w:val="24"/>
          <w:szCs w:val="24"/>
        </w:rPr>
        <w:t>(</w:t>
      </w:r>
      <w:r w:rsidR="00811537" w:rsidRPr="004E2850">
        <w:rPr>
          <w:rFonts w:ascii="Arial" w:hAnsi="Arial" w:cs="Arial"/>
          <w:sz w:val="24"/>
          <w:szCs w:val="24"/>
        </w:rPr>
        <w:t>η</w:t>
      </w:r>
      <w:r w:rsidRPr="004E2850">
        <w:rPr>
          <w:rFonts w:ascii="Arial" w:hAnsi="Arial" w:cs="Arial"/>
          <w:sz w:val="24"/>
          <w:szCs w:val="24"/>
        </w:rPr>
        <w:t>)</w:t>
      </w:r>
      <w:r w:rsidRPr="004E2850">
        <w:rPr>
          <w:rFonts w:ascii="Arial" w:hAnsi="Arial" w:cs="Arial"/>
          <w:sz w:val="24"/>
          <w:szCs w:val="24"/>
        </w:rPr>
        <w:tab/>
      </w:r>
      <w:r w:rsidR="007F2FBE" w:rsidRPr="004E2850">
        <w:rPr>
          <w:rFonts w:ascii="Arial" w:hAnsi="Arial" w:cs="Arial"/>
          <w:sz w:val="24"/>
          <w:szCs w:val="24"/>
        </w:rPr>
        <w:t>Η δήλωση πρέπει να προνοεί για οικοδομή στο οικόπεδο της οποίας θα</w:t>
      </w:r>
      <w:r w:rsidR="00811537" w:rsidRPr="004E2850">
        <w:rPr>
          <w:rFonts w:ascii="Arial" w:hAnsi="Arial" w:cs="Arial"/>
          <w:sz w:val="24"/>
          <w:szCs w:val="24"/>
        </w:rPr>
        <w:t xml:space="preserve"> διατίθενται</w:t>
      </w:r>
      <w:r w:rsidR="007F2FBE" w:rsidRPr="004E2850">
        <w:rPr>
          <w:rFonts w:ascii="Arial" w:hAnsi="Arial" w:cs="Arial"/>
          <w:sz w:val="24"/>
          <w:szCs w:val="24"/>
        </w:rPr>
        <w:t xml:space="preserve"> 50 χώροι στάθμευσης για το προσωπικό και 6-8 χώ</w:t>
      </w:r>
      <w:r w:rsidR="00246BA5">
        <w:rPr>
          <w:rFonts w:ascii="Arial" w:hAnsi="Arial" w:cs="Arial"/>
          <w:sz w:val="24"/>
          <w:szCs w:val="24"/>
        </w:rPr>
        <w:t xml:space="preserve">ροι στάθμευσης για επισκέπτες. </w:t>
      </w:r>
      <w:r w:rsidR="00BB6B84" w:rsidRPr="004E2850">
        <w:rPr>
          <w:rFonts w:ascii="Arial" w:hAnsi="Arial" w:cs="Arial"/>
          <w:sz w:val="24"/>
          <w:szCs w:val="24"/>
        </w:rPr>
        <w:t xml:space="preserve">Δεκτές μπορεί να γίνουν και δηλώσεις ενδιαφέροντος και για οικοδομή στο οικόπεδο της οποίας παρέχεται μικρότερος αριθμός χώρων στάθμευσης, νοουμένου ότι ο υπολειπόμενος αριθμός θα </w:t>
      </w:r>
      <w:proofErr w:type="spellStart"/>
      <w:r w:rsidR="00BB6B84" w:rsidRPr="004E2850">
        <w:rPr>
          <w:rFonts w:ascii="Arial" w:hAnsi="Arial" w:cs="Arial"/>
          <w:sz w:val="24"/>
          <w:szCs w:val="24"/>
        </w:rPr>
        <w:t>χωροθετηθεί</w:t>
      </w:r>
      <w:proofErr w:type="spellEnd"/>
      <w:r w:rsidR="00BB6B84" w:rsidRPr="004E2850">
        <w:rPr>
          <w:rFonts w:ascii="Arial" w:hAnsi="Arial" w:cs="Arial"/>
          <w:sz w:val="24"/>
          <w:szCs w:val="24"/>
        </w:rPr>
        <w:t xml:space="preserve"> σε γη που θα βρίσκεται σε κοντινή απόσταση από το οικόπεδο, κατά την κρίση του Υπουργείου Εργασίας</w:t>
      </w:r>
      <w:r w:rsidR="00246BA5">
        <w:rPr>
          <w:rFonts w:ascii="Arial" w:hAnsi="Arial" w:cs="Arial"/>
          <w:sz w:val="24"/>
          <w:szCs w:val="24"/>
        </w:rPr>
        <w:t>,</w:t>
      </w:r>
      <w:r w:rsidR="00BB6B84" w:rsidRPr="004E2850">
        <w:rPr>
          <w:rFonts w:ascii="Arial" w:hAnsi="Arial" w:cs="Arial"/>
          <w:sz w:val="24"/>
          <w:szCs w:val="24"/>
        </w:rPr>
        <w:t xml:space="preserve"> Πρόνοιας και Κοινωνικών Ασφαλίσεων. Σε τέτοια περίπτωση, στο προσφερόμενο ενοίκιο θα καταγραφεί ξεχωριστά το ενοίκιο τέτοιου χώρου στάθμευσης.  </w:t>
      </w:r>
    </w:p>
    <w:p w:rsidR="007F2FBE" w:rsidRPr="004E2850" w:rsidRDefault="008E7723" w:rsidP="008E7723">
      <w:pPr>
        <w:tabs>
          <w:tab w:val="left" w:pos="284"/>
        </w:tabs>
        <w:ind w:left="284" w:hanging="710"/>
        <w:jc w:val="both"/>
        <w:rPr>
          <w:rFonts w:ascii="Arial" w:hAnsi="Arial" w:cs="Arial"/>
          <w:sz w:val="24"/>
          <w:szCs w:val="24"/>
        </w:rPr>
      </w:pPr>
      <w:r w:rsidRPr="004E2850">
        <w:rPr>
          <w:rFonts w:ascii="Arial" w:hAnsi="Arial" w:cs="Arial"/>
          <w:sz w:val="24"/>
          <w:szCs w:val="24"/>
        </w:rPr>
        <w:t>(</w:t>
      </w:r>
      <w:r w:rsidR="00811537" w:rsidRPr="004E2850">
        <w:rPr>
          <w:rFonts w:ascii="Arial" w:hAnsi="Arial" w:cs="Arial"/>
          <w:sz w:val="24"/>
          <w:szCs w:val="24"/>
        </w:rPr>
        <w:t>θ</w:t>
      </w:r>
      <w:r w:rsidRPr="004E2850">
        <w:rPr>
          <w:rFonts w:ascii="Arial" w:hAnsi="Arial" w:cs="Arial"/>
          <w:sz w:val="24"/>
          <w:szCs w:val="24"/>
        </w:rPr>
        <w:t>)</w:t>
      </w:r>
      <w:r w:rsidRPr="004E2850">
        <w:rPr>
          <w:rFonts w:ascii="Arial" w:hAnsi="Arial" w:cs="Arial"/>
          <w:sz w:val="24"/>
          <w:szCs w:val="24"/>
        </w:rPr>
        <w:tab/>
      </w:r>
      <w:r w:rsidR="007F2FBE" w:rsidRPr="004E2850">
        <w:rPr>
          <w:rFonts w:ascii="Arial" w:hAnsi="Arial" w:cs="Arial"/>
          <w:sz w:val="24"/>
          <w:szCs w:val="24"/>
        </w:rPr>
        <w:t xml:space="preserve">Η οικοδομή ή το τμήμα μεγαλύτερης οικοδομής που θα προσφερθεί, πρέπει να </w:t>
      </w:r>
      <w:proofErr w:type="spellStart"/>
      <w:r w:rsidR="007F2FBE" w:rsidRPr="004E2850">
        <w:rPr>
          <w:rFonts w:ascii="Arial" w:hAnsi="Arial" w:cs="Arial"/>
          <w:sz w:val="24"/>
          <w:szCs w:val="24"/>
        </w:rPr>
        <w:t>πληρεί</w:t>
      </w:r>
      <w:proofErr w:type="spellEnd"/>
      <w:r w:rsidR="007F2FBE" w:rsidRPr="004E2850">
        <w:rPr>
          <w:rFonts w:ascii="Arial" w:hAnsi="Arial" w:cs="Arial"/>
          <w:sz w:val="24"/>
          <w:szCs w:val="24"/>
        </w:rPr>
        <w:t xml:space="preserve"> το σύνολο των προϋποθέσεων που τίθενται από την Πυροσβεστική Υπηρεσία για σκοπούς πυρασφάλειας (π.χ. έξοδοι κινδύνου, κλιμακοστάσια κινδύνου, </w:t>
      </w:r>
      <w:proofErr w:type="spellStart"/>
      <w:r w:rsidR="007F2FBE" w:rsidRPr="004E2850">
        <w:rPr>
          <w:rFonts w:ascii="Arial" w:hAnsi="Arial" w:cs="Arial"/>
          <w:sz w:val="24"/>
          <w:szCs w:val="24"/>
        </w:rPr>
        <w:t>κ.ο.κ</w:t>
      </w:r>
      <w:proofErr w:type="spellEnd"/>
      <w:r w:rsidR="007F2FBE" w:rsidRPr="004E2850">
        <w:rPr>
          <w:rFonts w:ascii="Arial" w:hAnsi="Arial" w:cs="Arial"/>
          <w:sz w:val="24"/>
          <w:szCs w:val="24"/>
        </w:rPr>
        <w:t>.)</w:t>
      </w:r>
    </w:p>
    <w:p w:rsidR="00A650AD" w:rsidRPr="004E2850" w:rsidRDefault="00A650AD" w:rsidP="008E7723">
      <w:pPr>
        <w:pStyle w:val="ListParagraph"/>
        <w:numPr>
          <w:ilvl w:val="0"/>
          <w:numId w:val="1"/>
        </w:numPr>
        <w:ind w:left="-426" w:firstLine="0"/>
        <w:jc w:val="both"/>
        <w:rPr>
          <w:rFonts w:ascii="Arial" w:hAnsi="Arial" w:cs="Arial"/>
          <w:sz w:val="24"/>
          <w:szCs w:val="24"/>
        </w:rPr>
      </w:pPr>
      <w:r w:rsidRPr="004E2850">
        <w:rPr>
          <w:rFonts w:ascii="Arial" w:hAnsi="Arial" w:cs="Arial"/>
          <w:sz w:val="24"/>
          <w:szCs w:val="24"/>
        </w:rPr>
        <w:t>Με τη δήλωση ενδιαφέροντος πρέπει να υποβληθούν αρχιτεκτονικά σχέδια των κατόψεων κάθε επιπέδου καθώς και κατάλογος των εμβαδών τόσο των ωφέλιμων χώρων ανά όροφο, όσο και των εμβαδών των αποθηκών. Στη δήλωση πρέπει να αναφερθεί το προτει</w:t>
      </w:r>
      <w:r w:rsidR="00D03F87" w:rsidRPr="004E2850">
        <w:rPr>
          <w:rFonts w:ascii="Arial" w:hAnsi="Arial" w:cs="Arial"/>
          <w:sz w:val="24"/>
          <w:szCs w:val="24"/>
        </w:rPr>
        <w:t>νόμενο μηνιαίο ενοίκιο (€/τ.μ.)</w:t>
      </w:r>
      <w:r w:rsidR="00BB6B84" w:rsidRPr="004E2850">
        <w:rPr>
          <w:rFonts w:ascii="Arial" w:hAnsi="Arial" w:cs="Arial"/>
          <w:sz w:val="24"/>
          <w:szCs w:val="24"/>
        </w:rPr>
        <w:t>, ξεχωριστά για τους γραφειακούς χώρους, τον αποθηκευτικό χώρο και ενδεχόμενο χώρο στάθμευσης, όπως περιγράφεται στο δεύτερο μέρος της παραγράφου (η) πιο πάνω.</w:t>
      </w:r>
      <w:r w:rsidRPr="004E2850">
        <w:rPr>
          <w:rFonts w:ascii="Arial" w:hAnsi="Arial" w:cs="Arial"/>
          <w:sz w:val="24"/>
          <w:szCs w:val="24"/>
        </w:rPr>
        <w:t xml:space="preserve">  </w:t>
      </w:r>
    </w:p>
    <w:p w:rsidR="007F2FBE" w:rsidRPr="004E2850" w:rsidRDefault="007F2FBE" w:rsidP="007F2FBE">
      <w:pPr>
        <w:pStyle w:val="ListParagraph"/>
        <w:ind w:left="294"/>
        <w:jc w:val="both"/>
        <w:rPr>
          <w:rFonts w:ascii="Arial" w:hAnsi="Arial" w:cs="Arial"/>
          <w:sz w:val="24"/>
          <w:szCs w:val="24"/>
        </w:rPr>
      </w:pPr>
    </w:p>
    <w:p w:rsidR="00A650AD" w:rsidRPr="004E2850" w:rsidRDefault="00A650AD" w:rsidP="008E7723">
      <w:pPr>
        <w:pStyle w:val="ListParagraph"/>
        <w:numPr>
          <w:ilvl w:val="0"/>
          <w:numId w:val="1"/>
        </w:numPr>
        <w:ind w:left="-426" w:firstLine="0"/>
        <w:jc w:val="both"/>
        <w:rPr>
          <w:rFonts w:ascii="Arial" w:hAnsi="Arial" w:cs="Arial"/>
          <w:sz w:val="24"/>
          <w:szCs w:val="24"/>
        </w:rPr>
      </w:pPr>
      <w:r w:rsidRPr="004E2850">
        <w:rPr>
          <w:rFonts w:ascii="Arial" w:hAnsi="Arial" w:cs="Arial"/>
          <w:sz w:val="24"/>
          <w:szCs w:val="24"/>
        </w:rPr>
        <w:t>Η δήλωση ενδιαφέροντος πρέπει να απευθύνεται στον Γενικό Διευθυντή του Υπουργείου Εργασίας, Πρόνοιας και Κοινωνικών Ασφαλίσεων, και να κατατεθεί στο Κιβώτιο Προσφορών του Υπουργείου, Λεωφόρος Βύρωνος 7, 1463 Λευκωσία, όχι αργότερα από τ</w:t>
      </w:r>
      <w:r w:rsidR="003B4109">
        <w:rPr>
          <w:rFonts w:ascii="Arial" w:hAnsi="Arial" w:cs="Arial"/>
          <w:sz w:val="24"/>
          <w:szCs w:val="24"/>
        </w:rPr>
        <w:t>ις 12.00μ. την Παρασκευή</w:t>
      </w:r>
      <w:r w:rsidRPr="004E2850">
        <w:rPr>
          <w:rFonts w:ascii="Arial" w:hAnsi="Arial" w:cs="Arial"/>
          <w:sz w:val="24"/>
          <w:szCs w:val="24"/>
        </w:rPr>
        <w:t xml:space="preserve"> </w:t>
      </w:r>
      <w:r w:rsidR="00811537" w:rsidRPr="004E2850">
        <w:rPr>
          <w:rFonts w:ascii="Arial" w:hAnsi="Arial" w:cs="Arial"/>
          <w:sz w:val="24"/>
          <w:szCs w:val="24"/>
        </w:rPr>
        <w:t>26</w:t>
      </w:r>
      <w:r w:rsidR="00443281" w:rsidRPr="004E2850">
        <w:rPr>
          <w:rFonts w:ascii="Arial" w:hAnsi="Arial" w:cs="Arial"/>
          <w:sz w:val="24"/>
          <w:szCs w:val="24"/>
        </w:rPr>
        <w:t xml:space="preserve"> </w:t>
      </w:r>
      <w:r w:rsidR="00D03F87" w:rsidRPr="004E2850">
        <w:rPr>
          <w:rFonts w:ascii="Arial" w:hAnsi="Arial" w:cs="Arial"/>
          <w:sz w:val="24"/>
          <w:szCs w:val="24"/>
        </w:rPr>
        <w:t>Ιουνίου</w:t>
      </w:r>
      <w:r w:rsidR="00443281" w:rsidRPr="004E2850">
        <w:rPr>
          <w:rFonts w:ascii="Arial" w:hAnsi="Arial" w:cs="Arial"/>
          <w:sz w:val="24"/>
          <w:szCs w:val="24"/>
        </w:rPr>
        <w:t xml:space="preserve"> 2015</w:t>
      </w:r>
      <w:r w:rsidRPr="004E2850">
        <w:rPr>
          <w:rFonts w:ascii="Arial" w:hAnsi="Arial" w:cs="Arial"/>
          <w:sz w:val="24"/>
          <w:szCs w:val="24"/>
        </w:rPr>
        <w:t xml:space="preserve">. Για πληροφορίες και διευκρινίσεις στο </w:t>
      </w:r>
      <w:r w:rsidRPr="004E2850">
        <w:rPr>
          <w:rFonts w:ascii="Arial" w:hAnsi="Arial" w:cs="Arial"/>
          <w:b/>
          <w:sz w:val="24"/>
          <w:szCs w:val="24"/>
        </w:rPr>
        <w:t xml:space="preserve">τηλέφωνο </w:t>
      </w:r>
      <w:r w:rsidR="005F4001">
        <w:rPr>
          <w:rFonts w:ascii="Arial" w:hAnsi="Arial" w:cs="Arial"/>
          <w:b/>
          <w:sz w:val="24"/>
          <w:szCs w:val="24"/>
          <w:lang w:val="en-GB"/>
        </w:rPr>
        <w:t>22 401741</w:t>
      </w:r>
      <w:r w:rsidR="00452B48" w:rsidRPr="00452B48">
        <w:rPr>
          <w:rFonts w:ascii="Arial" w:hAnsi="Arial" w:cs="Arial"/>
          <w:sz w:val="24"/>
          <w:szCs w:val="24"/>
          <w:lang w:val="en-GB"/>
        </w:rPr>
        <w:t>.</w:t>
      </w:r>
      <w:r w:rsidR="005F4001" w:rsidRPr="00452B48">
        <w:rPr>
          <w:rFonts w:ascii="Arial" w:hAnsi="Arial" w:cs="Arial"/>
          <w:sz w:val="24"/>
          <w:szCs w:val="24"/>
        </w:rPr>
        <w:t xml:space="preserve"> </w:t>
      </w:r>
    </w:p>
    <w:p w:rsidR="00A650AD" w:rsidRPr="004E2850" w:rsidRDefault="00A650AD" w:rsidP="00A650AD">
      <w:pPr>
        <w:jc w:val="both"/>
        <w:rPr>
          <w:rFonts w:ascii="Arial" w:hAnsi="Arial" w:cs="Arial"/>
          <w:sz w:val="24"/>
          <w:szCs w:val="24"/>
          <w:u w:val="single"/>
        </w:rPr>
      </w:pPr>
    </w:p>
    <w:p w:rsidR="00A650AD" w:rsidRPr="004E2850" w:rsidRDefault="00A650AD" w:rsidP="00A650AD">
      <w:pPr>
        <w:jc w:val="both"/>
        <w:rPr>
          <w:rFonts w:ascii="Arial" w:hAnsi="Arial" w:cs="Arial"/>
          <w:sz w:val="24"/>
          <w:szCs w:val="24"/>
          <w:u w:val="single"/>
        </w:rPr>
      </w:pPr>
    </w:p>
    <w:sectPr w:rsidR="00A650AD" w:rsidRPr="004E285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33AE7"/>
    <w:multiLevelType w:val="hybridMultilevel"/>
    <w:tmpl w:val="DC2C11F2"/>
    <w:lvl w:ilvl="0" w:tplc="04080001">
      <w:start w:val="1"/>
      <w:numFmt w:val="bullet"/>
      <w:lvlText w:val=""/>
      <w:lvlJc w:val="left"/>
      <w:pPr>
        <w:ind w:left="1014" w:hanging="360"/>
      </w:pPr>
      <w:rPr>
        <w:rFonts w:ascii="Symbol" w:hAnsi="Symbol" w:hint="default"/>
      </w:rPr>
    </w:lvl>
    <w:lvl w:ilvl="1" w:tplc="04080003" w:tentative="1">
      <w:start w:val="1"/>
      <w:numFmt w:val="bullet"/>
      <w:lvlText w:val="o"/>
      <w:lvlJc w:val="left"/>
      <w:pPr>
        <w:ind w:left="1734" w:hanging="360"/>
      </w:pPr>
      <w:rPr>
        <w:rFonts w:ascii="Courier New" w:hAnsi="Courier New" w:cs="Courier New" w:hint="default"/>
      </w:rPr>
    </w:lvl>
    <w:lvl w:ilvl="2" w:tplc="04080005" w:tentative="1">
      <w:start w:val="1"/>
      <w:numFmt w:val="bullet"/>
      <w:lvlText w:val=""/>
      <w:lvlJc w:val="left"/>
      <w:pPr>
        <w:ind w:left="2454" w:hanging="360"/>
      </w:pPr>
      <w:rPr>
        <w:rFonts w:ascii="Wingdings" w:hAnsi="Wingdings" w:hint="default"/>
      </w:rPr>
    </w:lvl>
    <w:lvl w:ilvl="3" w:tplc="04080001" w:tentative="1">
      <w:start w:val="1"/>
      <w:numFmt w:val="bullet"/>
      <w:lvlText w:val=""/>
      <w:lvlJc w:val="left"/>
      <w:pPr>
        <w:ind w:left="3174" w:hanging="360"/>
      </w:pPr>
      <w:rPr>
        <w:rFonts w:ascii="Symbol" w:hAnsi="Symbol" w:hint="default"/>
      </w:rPr>
    </w:lvl>
    <w:lvl w:ilvl="4" w:tplc="04080003" w:tentative="1">
      <w:start w:val="1"/>
      <w:numFmt w:val="bullet"/>
      <w:lvlText w:val="o"/>
      <w:lvlJc w:val="left"/>
      <w:pPr>
        <w:ind w:left="3894" w:hanging="360"/>
      </w:pPr>
      <w:rPr>
        <w:rFonts w:ascii="Courier New" w:hAnsi="Courier New" w:cs="Courier New" w:hint="default"/>
      </w:rPr>
    </w:lvl>
    <w:lvl w:ilvl="5" w:tplc="04080005" w:tentative="1">
      <w:start w:val="1"/>
      <w:numFmt w:val="bullet"/>
      <w:lvlText w:val=""/>
      <w:lvlJc w:val="left"/>
      <w:pPr>
        <w:ind w:left="4614" w:hanging="360"/>
      </w:pPr>
      <w:rPr>
        <w:rFonts w:ascii="Wingdings" w:hAnsi="Wingdings" w:hint="default"/>
      </w:rPr>
    </w:lvl>
    <w:lvl w:ilvl="6" w:tplc="04080001" w:tentative="1">
      <w:start w:val="1"/>
      <w:numFmt w:val="bullet"/>
      <w:lvlText w:val=""/>
      <w:lvlJc w:val="left"/>
      <w:pPr>
        <w:ind w:left="5334" w:hanging="360"/>
      </w:pPr>
      <w:rPr>
        <w:rFonts w:ascii="Symbol" w:hAnsi="Symbol" w:hint="default"/>
      </w:rPr>
    </w:lvl>
    <w:lvl w:ilvl="7" w:tplc="04080003" w:tentative="1">
      <w:start w:val="1"/>
      <w:numFmt w:val="bullet"/>
      <w:lvlText w:val="o"/>
      <w:lvlJc w:val="left"/>
      <w:pPr>
        <w:ind w:left="6054" w:hanging="360"/>
      </w:pPr>
      <w:rPr>
        <w:rFonts w:ascii="Courier New" w:hAnsi="Courier New" w:cs="Courier New" w:hint="default"/>
      </w:rPr>
    </w:lvl>
    <w:lvl w:ilvl="8" w:tplc="04080005" w:tentative="1">
      <w:start w:val="1"/>
      <w:numFmt w:val="bullet"/>
      <w:lvlText w:val=""/>
      <w:lvlJc w:val="left"/>
      <w:pPr>
        <w:ind w:left="6774" w:hanging="360"/>
      </w:pPr>
      <w:rPr>
        <w:rFonts w:ascii="Wingdings" w:hAnsi="Wingdings" w:hint="default"/>
      </w:rPr>
    </w:lvl>
  </w:abstractNum>
  <w:abstractNum w:abstractNumId="1">
    <w:nsid w:val="7EA7154D"/>
    <w:multiLevelType w:val="hybridMultilevel"/>
    <w:tmpl w:val="CB3683D8"/>
    <w:lvl w:ilvl="0" w:tplc="0408000F">
      <w:start w:val="1"/>
      <w:numFmt w:val="decimal"/>
      <w:lvlText w:val="%1."/>
      <w:lvlJc w:val="left"/>
      <w:pPr>
        <w:ind w:left="294" w:hanging="360"/>
      </w:p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0AD"/>
    <w:rsid w:val="00042D99"/>
    <w:rsid w:val="001461F1"/>
    <w:rsid w:val="001C084C"/>
    <w:rsid w:val="00246BA5"/>
    <w:rsid w:val="00286CDC"/>
    <w:rsid w:val="00336268"/>
    <w:rsid w:val="003B4109"/>
    <w:rsid w:val="003D3101"/>
    <w:rsid w:val="00443281"/>
    <w:rsid w:val="00452B48"/>
    <w:rsid w:val="004E2850"/>
    <w:rsid w:val="00502210"/>
    <w:rsid w:val="005F4001"/>
    <w:rsid w:val="006520F7"/>
    <w:rsid w:val="007946F8"/>
    <w:rsid w:val="007F2FBE"/>
    <w:rsid w:val="00811537"/>
    <w:rsid w:val="00817D2C"/>
    <w:rsid w:val="008E7723"/>
    <w:rsid w:val="0094241C"/>
    <w:rsid w:val="00A446D6"/>
    <w:rsid w:val="00A51F5F"/>
    <w:rsid w:val="00A650AD"/>
    <w:rsid w:val="00A8067A"/>
    <w:rsid w:val="00BA71F2"/>
    <w:rsid w:val="00BB6B84"/>
    <w:rsid w:val="00BF754A"/>
    <w:rsid w:val="00CC1A44"/>
    <w:rsid w:val="00D03F87"/>
    <w:rsid w:val="00D81B68"/>
    <w:rsid w:val="00DC7C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A650AD"/>
    <w:pPr>
      <w:pBdr>
        <w:top w:val="single" w:sz="4" w:space="1" w:color="auto"/>
        <w:left w:val="single" w:sz="4" w:space="4" w:color="auto"/>
        <w:bottom w:val="single" w:sz="4" w:space="1" w:color="auto"/>
        <w:right w:val="single" w:sz="4" w:space="4" w:color="auto"/>
      </w:pBdr>
      <w:shd w:val="clear" w:color="auto" w:fill="F3F3F3"/>
      <w:spacing w:after="0" w:line="240" w:lineRule="auto"/>
      <w:jc w:val="center"/>
    </w:pPr>
    <w:rPr>
      <w:rFonts w:ascii="Times New Roman" w:eastAsia="Times New Roman" w:hAnsi="Times New Roman" w:cs="Times New Roman"/>
      <w:b/>
      <w:bCs/>
      <w:szCs w:val="20"/>
    </w:rPr>
  </w:style>
  <w:style w:type="character" w:customStyle="1" w:styleId="BodyText2Char">
    <w:name w:val="Body Text 2 Char"/>
    <w:basedOn w:val="DefaultParagraphFont"/>
    <w:link w:val="BodyText2"/>
    <w:semiHidden/>
    <w:rsid w:val="00A650AD"/>
    <w:rPr>
      <w:rFonts w:ascii="Times New Roman" w:eastAsia="Times New Roman" w:hAnsi="Times New Roman" w:cs="Times New Roman"/>
      <w:b/>
      <w:bCs/>
      <w:szCs w:val="20"/>
      <w:shd w:val="clear" w:color="auto" w:fill="F3F3F3"/>
    </w:rPr>
  </w:style>
  <w:style w:type="paragraph" w:styleId="ListParagraph">
    <w:name w:val="List Paragraph"/>
    <w:basedOn w:val="Normal"/>
    <w:uiPriority w:val="34"/>
    <w:qFormat/>
    <w:rsid w:val="00A650AD"/>
    <w:pPr>
      <w:ind w:left="720"/>
      <w:contextualSpacing/>
    </w:pPr>
  </w:style>
  <w:style w:type="paragraph" w:styleId="BalloonText">
    <w:name w:val="Balloon Text"/>
    <w:basedOn w:val="Normal"/>
    <w:link w:val="BalloonTextChar"/>
    <w:uiPriority w:val="99"/>
    <w:semiHidden/>
    <w:unhideWhenUsed/>
    <w:rsid w:val="00DC7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C9D"/>
    <w:rPr>
      <w:rFonts w:ascii="Tahoma" w:hAnsi="Tahoma" w:cs="Tahoma"/>
      <w:sz w:val="16"/>
      <w:szCs w:val="16"/>
    </w:rPr>
  </w:style>
  <w:style w:type="character" w:styleId="CommentReference">
    <w:name w:val="annotation reference"/>
    <w:basedOn w:val="DefaultParagraphFont"/>
    <w:uiPriority w:val="99"/>
    <w:semiHidden/>
    <w:unhideWhenUsed/>
    <w:rsid w:val="00443281"/>
    <w:rPr>
      <w:sz w:val="16"/>
      <w:szCs w:val="16"/>
    </w:rPr>
  </w:style>
  <w:style w:type="paragraph" w:styleId="CommentText">
    <w:name w:val="annotation text"/>
    <w:basedOn w:val="Normal"/>
    <w:link w:val="CommentTextChar"/>
    <w:uiPriority w:val="99"/>
    <w:semiHidden/>
    <w:unhideWhenUsed/>
    <w:rsid w:val="00443281"/>
    <w:pPr>
      <w:spacing w:line="240" w:lineRule="auto"/>
    </w:pPr>
    <w:rPr>
      <w:sz w:val="20"/>
      <w:szCs w:val="20"/>
    </w:rPr>
  </w:style>
  <w:style w:type="character" w:customStyle="1" w:styleId="CommentTextChar">
    <w:name w:val="Comment Text Char"/>
    <w:basedOn w:val="DefaultParagraphFont"/>
    <w:link w:val="CommentText"/>
    <w:uiPriority w:val="99"/>
    <w:semiHidden/>
    <w:rsid w:val="00443281"/>
    <w:rPr>
      <w:sz w:val="20"/>
      <w:szCs w:val="20"/>
    </w:rPr>
  </w:style>
  <w:style w:type="paragraph" w:styleId="CommentSubject">
    <w:name w:val="annotation subject"/>
    <w:basedOn w:val="CommentText"/>
    <w:next w:val="CommentText"/>
    <w:link w:val="CommentSubjectChar"/>
    <w:uiPriority w:val="99"/>
    <w:semiHidden/>
    <w:unhideWhenUsed/>
    <w:rsid w:val="00443281"/>
    <w:rPr>
      <w:b/>
      <w:bCs/>
    </w:rPr>
  </w:style>
  <w:style w:type="character" w:customStyle="1" w:styleId="CommentSubjectChar">
    <w:name w:val="Comment Subject Char"/>
    <w:basedOn w:val="CommentTextChar"/>
    <w:link w:val="CommentSubject"/>
    <w:uiPriority w:val="99"/>
    <w:semiHidden/>
    <w:rsid w:val="0044328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A650AD"/>
    <w:pPr>
      <w:pBdr>
        <w:top w:val="single" w:sz="4" w:space="1" w:color="auto"/>
        <w:left w:val="single" w:sz="4" w:space="4" w:color="auto"/>
        <w:bottom w:val="single" w:sz="4" w:space="1" w:color="auto"/>
        <w:right w:val="single" w:sz="4" w:space="4" w:color="auto"/>
      </w:pBdr>
      <w:shd w:val="clear" w:color="auto" w:fill="F3F3F3"/>
      <w:spacing w:after="0" w:line="240" w:lineRule="auto"/>
      <w:jc w:val="center"/>
    </w:pPr>
    <w:rPr>
      <w:rFonts w:ascii="Times New Roman" w:eastAsia="Times New Roman" w:hAnsi="Times New Roman" w:cs="Times New Roman"/>
      <w:b/>
      <w:bCs/>
      <w:szCs w:val="20"/>
    </w:rPr>
  </w:style>
  <w:style w:type="character" w:customStyle="1" w:styleId="BodyText2Char">
    <w:name w:val="Body Text 2 Char"/>
    <w:basedOn w:val="DefaultParagraphFont"/>
    <w:link w:val="BodyText2"/>
    <w:semiHidden/>
    <w:rsid w:val="00A650AD"/>
    <w:rPr>
      <w:rFonts w:ascii="Times New Roman" w:eastAsia="Times New Roman" w:hAnsi="Times New Roman" w:cs="Times New Roman"/>
      <w:b/>
      <w:bCs/>
      <w:szCs w:val="20"/>
      <w:shd w:val="clear" w:color="auto" w:fill="F3F3F3"/>
    </w:rPr>
  </w:style>
  <w:style w:type="paragraph" w:styleId="ListParagraph">
    <w:name w:val="List Paragraph"/>
    <w:basedOn w:val="Normal"/>
    <w:uiPriority w:val="34"/>
    <w:qFormat/>
    <w:rsid w:val="00A650AD"/>
    <w:pPr>
      <w:ind w:left="720"/>
      <w:contextualSpacing/>
    </w:pPr>
  </w:style>
  <w:style w:type="paragraph" w:styleId="BalloonText">
    <w:name w:val="Balloon Text"/>
    <w:basedOn w:val="Normal"/>
    <w:link w:val="BalloonTextChar"/>
    <w:uiPriority w:val="99"/>
    <w:semiHidden/>
    <w:unhideWhenUsed/>
    <w:rsid w:val="00DC7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C9D"/>
    <w:rPr>
      <w:rFonts w:ascii="Tahoma" w:hAnsi="Tahoma" w:cs="Tahoma"/>
      <w:sz w:val="16"/>
      <w:szCs w:val="16"/>
    </w:rPr>
  </w:style>
  <w:style w:type="character" w:styleId="CommentReference">
    <w:name w:val="annotation reference"/>
    <w:basedOn w:val="DefaultParagraphFont"/>
    <w:uiPriority w:val="99"/>
    <w:semiHidden/>
    <w:unhideWhenUsed/>
    <w:rsid w:val="00443281"/>
    <w:rPr>
      <w:sz w:val="16"/>
      <w:szCs w:val="16"/>
    </w:rPr>
  </w:style>
  <w:style w:type="paragraph" w:styleId="CommentText">
    <w:name w:val="annotation text"/>
    <w:basedOn w:val="Normal"/>
    <w:link w:val="CommentTextChar"/>
    <w:uiPriority w:val="99"/>
    <w:semiHidden/>
    <w:unhideWhenUsed/>
    <w:rsid w:val="00443281"/>
    <w:pPr>
      <w:spacing w:line="240" w:lineRule="auto"/>
    </w:pPr>
    <w:rPr>
      <w:sz w:val="20"/>
      <w:szCs w:val="20"/>
    </w:rPr>
  </w:style>
  <w:style w:type="character" w:customStyle="1" w:styleId="CommentTextChar">
    <w:name w:val="Comment Text Char"/>
    <w:basedOn w:val="DefaultParagraphFont"/>
    <w:link w:val="CommentText"/>
    <w:uiPriority w:val="99"/>
    <w:semiHidden/>
    <w:rsid w:val="00443281"/>
    <w:rPr>
      <w:sz w:val="20"/>
      <w:szCs w:val="20"/>
    </w:rPr>
  </w:style>
  <w:style w:type="paragraph" w:styleId="CommentSubject">
    <w:name w:val="annotation subject"/>
    <w:basedOn w:val="CommentText"/>
    <w:next w:val="CommentText"/>
    <w:link w:val="CommentSubjectChar"/>
    <w:uiPriority w:val="99"/>
    <w:semiHidden/>
    <w:unhideWhenUsed/>
    <w:rsid w:val="00443281"/>
    <w:rPr>
      <w:b/>
      <w:bCs/>
    </w:rPr>
  </w:style>
  <w:style w:type="character" w:customStyle="1" w:styleId="CommentSubjectChar">
    <w:name w:val="Comment Subject Char"/>
    <w:basedOn w:val="CommentTextChar"/>
    <w:link w:val="CommentSubject"/>
    <w:uiPriority w:val="99"/>
    <w:semiHidden/>
    <w:rsid w:val="004432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9FB64-E868-4597-B73F-F691AF9EF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Stefi Chrysostomou</dc:creator>
  <cp:lastModifiedBy>Andrea Katsavra</cp:lastModifiedBy>
  <cp:revision>2</cp:revision>
  <cp:lastPrinted>2015-05-07T13:48:00Z</cp:lastPrinted>
  <dcterms:created xsi:type="dcterms:W3CDTF">2015-05-25T08:06:00Z</dcterms:created>
  <dcterms:modified xsi:type="dcterms:W3CDTF">2015-05-25T08:06:00Z</dcterms:modified>
</cp:coreProperties>
</file>